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54A6" w:rsidRDefault="00002E1D" w:rsidP="00FD2AD4">
      <w:pPr>
        <w:pStyle w:val="a5"/>
        <w:spacing w:before="0" w:beforeAutospacing="0" w:after="120" w:afterAutospacing="0"/>
        <w:rPr>
          <w:rFonts w:ascii="Arial" w:hAnsi="Arial" w:cs="Arial"/>
          <w:color w:val="000000"/>
          <w:sz w:val="17"/>
          <w:szCs w:val="17"/>
        </w:rPr>
      </w:pPr>
      <w:r>
        <w:rPr>
          <w:color w:val="000000"/>
          <w:sz w:val="27"/>
          <w:szCs w:val="27"/>
        </w:rPr>
        <w:t>В настоящее время в нашей стране происходят существенные изменения в образовании</w:t>
      </w:r>
      <w:r w:rsidRPr="00BA5789">
        <w:rPr>
          <w:b/>
          <w:color w:val="000000"/>
          <w:sz w:val="27"/>
          <w:szCs w:val="27"/>
        </w:rPr>
        <w:t xml:space="preserve">.  </w:t>
      </w:r>
      <w:r w:rsidR="00164D52" w:rsidRPr="00BA5789">
        <w:rPr>
          <w:b/>
          <w:noProof/>
          <w:sz w:val="28"/>
          <w:szCs w:val="28"/>
        </w:rPr>
        <w:t>29 октября в МБ ДОУ «Поломошинский детский сад»</w:t>
      </w:r>
      <w:r w:rsidR="00164D52" w:rsidRPr="00164D52">
        <w:rPr>
          <w:noProof/>
          <w:sz w:val="28"/>
          <w:szCs w:val="28"/>
        </w:rPr>
        <w:t xml:space="preserve"> состоялся практико – ориентированный семинар для воспитателей дошкольных образовательных организаций «Формирование элементарных математических представлений в соответствии с ФГОС ДО</w:t>
      </w:r>
      <w:r>
        <w:rPr>
          <w:noProof/>
          <w:sz w:val="28"/>
          <w:szCs w:val="28"/>
        </w:rPr>
        <w:t xml:space="preserve">. </w:t>
      </w:r>
      <w:r w:rsidRPr="00BA5789">
        <w:rPr>
          <w:b/>
          <w:noProof/>
          <w:sz w:val="28"/>
          <w:szCs w:val="28"/>
        </w:rPr>
        <w:t xml:space="preserve">Воспитатель высшей категории </w:t>
      </w:r>
      <w:r w:rsidR="009554A6" w:rsidRPr="00BA5789">
        <w:rPr>
          <w:b/>
          <w:noProof/>
          <w:sz w:val="28"/>
          <w:szCs w:val="28"/>
        </w:rPr>
        <w:t>Шмидт Юлия Васильевна и Елгина Елена Александровна на примере работы с воспитанниками представили опыт работы</w:t>
      </w:r>
      <w:r w:rsidRPr="00BA5789">
        <w:rPr>
          <w:b/>
          <w:noProof/>
          <w:sz w:val="28"/>
          <w:szCs w:val="28"/>
        </w:rPr>
        <w:t xml:space="preserve"> в соответствии с ФГОС ДО.</w:t>
      </w:r>
      <w:r w:rsidR="009554A6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 примере построения НОД </w:t>
      </w:r>
      <w:r w:rsidR="002B4A2D">
        <w:rPr>
          <w:noProof/>
          <w:sz w:val="28"/>
          <w:szCs w:val="28"/>
        </w:rPr>
        <w:t>педагоги показали</w:t>
      </w:r>
      <w:r w:rsidR="00BA5789">
        <w:rPr>
          <w:noProof/>
          <w:sz w:val="28"/>
          <w:szCs w:val="28"/>
        </w:rPr>
        <w:t xml:space="preserve"> выполнение главной </w:t>
      </w:r>
      <w:r w:rsidR="002B4A2D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 </w:t>
      </w:r>
      <w:r w:rsidR="00BA5789">
        <w:rPr>
          <w:color w:val="000000"/>
          <w:sz w:val="27"/>
          <w:szCs w:val="27"/>
        </w:rPr>
        <w:t>цели</w:t>
      </w:r>
      <w:r w:rsidR="009554A6">
        <w:rPr>
          <w:color w:val="000000"/>
          <w:sz w:val="27"/>
          <w:szCs w:val="27"/>
        </w:rPr>
        <w:t xml:space="preserve"> модернизации дошкольного образования </w:t>
      </w:r>
      <w:r w:rsidR="00BA5789">
        <w:rPr>
          <w:color w:val="000000"/>
          <w:sz w:val="27"/>
          <w:szCs w:val="27"/>
        </w:rPr>
        <w:t>-</w:t>
      </w:r>
      <w:r w:rsidR="009554A6">
        <w:rPr>
          <w:color w:val="000000"/>
          <w:sz w:val="27"/>
          <w:szCs w:val="27"/>
        </w:rPr>
        <w:t xml:space="preserve"> воспитание успешной личности, самостоятельной, здоровой, активной, умеющей</w:t>
      </w:r>
      <w:r w:rsidR="00BA5789">
        <w:rPr>
          <w:color w:val="000000"/>
          <w:sz w:val="27"/>
          <w:szCs w:val="27"/>
        </w:rPr>
        <w:t xml:space="preserve"> </w:t>
      </w:r>
      <w:r w:rsidR="009554A6">
        <w:rPr>
          <w:color w:val="000000"/>
          <w:sz w:val="27"/>
          <w:szCs w:val="27"/>
        </w:rPr>
        <w:t xml:space="preserve"> </w:t>
      </w:r>
      <w:proofErr w:type="spellStart"/>
      <w:r w:rsidR="009554A6">
        <w:rPr>
          <w:color w:val="000000"/>
          <w:sz w:val="27"/>
          <w:szCs w:val="27"/>
        </w:rPr>
        <w:t>креативно</w:t>
      </w:r>
      <w:proofErr w:type="spellEnd"/>
      <w:r w:rsidR="009554A6">
        <w:rPr>
          <w:color w:val="000000"/>
          <w:sz w:val="27"/>
          <w:szCs w:val="27"/>
        </w:rPr>
        <w:t xml:space="preserve"> мыслить. </w:t>
      </w:r>
      <w:r w:rsidR="00FD2AD4">
        <w:rPr>
          <w:color w:val="000000"/>
          <w:sz w:val="27"/>
          <w:szCs w:val="27"/>
        </w:rPr>
        <w:t>Г</w:t>
      </w:r>
      <w:r w:rsidR="009554A6">
        <w:rPr>
          <w:color w:val="000000"/>
          <w:sz w:val="27"/>
          <w:szCs w:val="27"/>
        </w:rPr>
        <w:t xml:space="preserve">лавная особенность организации образовательной деятельности в ДОУ на современном этапе - это уход от учебной деятельности, повышение статуса игры, как основного вида деятельности детей дошкольного возраста; включение в процесс эффективных форм работы с детьми: ИКТ, проектной деятельности, игровых, проблемно - обучающих ситуаций в рамках интеграции образовательных областей. </w:t>
      </w:r>
    </w:p>
    <w:p w:rsidR="009554A6" w:rsidRDefault="009554A6" w:rsidP="009554A6">
      <w:pPr>
        <w:pStyle w:val="a5"/>
        <w:spacing w:before="0" w:beforeAutospacing="0" w:after="120" w:afterAutospacing="0"/>
        <w:rPr>
          <w:rFonts w:ascii="Arial" w:hAnsi="Arial" w:cs="Arial"/>
          <w:color w:val="000000"/>
          <w:sz w:val="17"/>
          <w:szCs w:val="17"/>
        </w:rPr>
      </w:pPr>
    </w:p>
    <w:p w:rsidR="00DD7E19" w:rsidRDefault="00DD7E19" w:rsidP="00DD7E19">
      <w:pPr>
        <w:ind w:left="-1276" w:right="-56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4D52" w:rsidRDefault="00164D52" w:rsidP="00DD7E19">
      <w:pPr>
        <w:spacing w:after="0"/>
        <w:ind w:left="-1276" w:right="-568" w:firstLine="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Шмидт Юлия Васильевна</w:t>
      </w:r>
      <w:r w:rsidR="00FD2AD4">
        <w:rPr>
          <w:rFonts w:ascii="Times New Roman" w:hAnsi="Times New Roman" w:cs="Times New Roman"/>
          <w:noProof/>
          <w:sz w:val="28"/>
          <w:szCs w:val="28"/>
          <w:lang w:eastAsia="ru-RU"/>
        </w:rPr>
        <w:t>.  «</w:t>
      </w:r>
      <w:r w:rsidR="00AB6FD1">
        <w:rPr>
          <w:rFonts w:ascii="Times New Roman" w:hAnsi="Times New Roman" w:cs="Times New Roman"/>
          <w:noProof/>
          <w:sz w:val="28"/>
          <w:szCs w:val="28"/>
          <w:lang w:eastAsia="ru-RU"/>
        </w:rPr>
        <w:t>Формирование элементарных математических представлений через инсценировку  сказки «Курочка Ряба».</w:t>
      </w:r>
    </w:p>
    <w:p w:rsidR="00AB6FD1" w:rsidRPr="00164D52" w:rsidRDefault="00C32E31" w:rsidP="00C32E31">
      <w:pPr>
        <w:spacing w:after="0"/>
        <w:ind w:left="-1276" w:right="-56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-880110</wp:posOffset>
            </wp:positionH>
            <wp:positionV relativeFrom="paragraph">
              <wp:posOffset>237490</wp:posOffset>
            </wp:positionV>
            <wp:extent cx="3387090" cy="1745615"/>
            <wp:effectExtent l="19050" t="0" r="3810" b="0"/>
            <wp:wrapSquare wrapText="bothSides"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2245" t="3714" r="2031" b="8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090" cy="174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63AE" w:rsidRPr="00164D52" w:rsidRDefault="00C32E31" w:rsidP="00AB6FD1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32E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57135" cy="1800225"/>
            <wp:effectExtent l="19050" t="0" r="465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4000" b="8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13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AE" w:rsidRDefault="00C32E31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-880110</wp:posOffset>
            </wp:positionH>
            <wp:positionV relativeFrom="paragraph">
              <wp:posOffset>26035</wp:posOffset>
            </wp:positionV>
            <wp:extent cx="3429000" cy="1746250"/>
            <wp:effectExtent l="1905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4571" b="8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74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32E31">
        <w:rPr>
          <w:noProof/>
          <w:lang w:eastAsia="ru-RU"/>
        </w:rPr>
        <w:drawing>
          <wp:inline distT="0" distB="0" distL="0" distR="0">
            <wp:extent cx="3619500" cy="1771650"/>
            <wp:effectExtent l="19050" t="0" r="0" b="0"/>
            <wp:docPr id="2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4286" b="8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E31" w:rsidRDefault="00C32E3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-880110</wp:posOffset>
            </wp:positionH>
            <wp:positionV relativeFrom="paragraph">
              <wp:posOffset>91440</wp:posOffset>
            </wp:positionV>
            <wp:extent cx="3524250" cy="1838325"/>
            <wp:effectExtent l="19050" t="0" r="0" b="0"/>
            <wp:wrapSquare wrapText="bothSides"/>
            <wp:docPr id="1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4884" t="4000" b="8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32E31">
        <w:rPr>
          <w:noProof/>
          <w:lang w:eastAsia="ru-RU"/>
        </w:rPr>
        <w:drawing>
          <wp:inline distT="0" distB="0" distL="0" distR="0">
            <wp:extent cx="3514725" cy="1931096"/>
            <wp:effectExtent l="19050" t="0" r="9525" b="0"/>
            <wp:docPr id="26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3429" b="2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193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E31" w:rsidRDefault="00C32E31" w:rsidP="00C32E31">
      <w:pPr>
        <w:ind w:left="-1418" w:right="-568"/>
        <w:rPr>
          <w:noProof/>
          <w:lang w:eastAsia="ru-RU"/>
        </w:rPr>
      </w:pPr>
      <w:r w:rsidRPr="00C32E31">
        <w:rPr>
          <w:noProof/>
          <w:lang w:eastAsia="ru-RU"/>
        </w:rPr>
        <w:drawing>
          <wp:inline distT="0" distB="0" distL="0" distR="0">
            <wp:extent cx="3324225" cy="1790924"/>
            <wp:effectExtent l="19050" t="0" r="9525" b="0"/>
            <wp:docPr id="27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4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1790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 w:rsidRPr="00C32E31">
        <w:rPr>
          <w:noProof/>
          <w:lang w:eastAsia="ru-RU"/>
        </w:rPr>
        <w:drawing>
          <wp:inline distT="0" distB="0" distL="0" distR="0">
            <wp:extent cx="3390900" cy="1832282"/>
            <wp:effectExtent l="19050" t="0" r="0" b="0"/>
            <wp:docPr id="30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3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1832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E31" w:rsidRDefault="00C32E31">
      <w:pPr>
        <w:rPr>
          <w:noProof/>
          <w:lang w:eastAsia="ru-RU"/>
        </w:rPr>
      </w:pPr>
    </w:p>
    <w:p w:rsidR="006563AE" w:rsidRDefault="00DD7E19" w:rsidP="002E2E48">
      <w:pPr>
        <w:spacing w:after="0"/>
        <w:ind w:left="-1418" w:right="-426" w:firstLine="71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Елгина </w:t>
      </w:r>
      <w:r w:rsidR="0048620F" w:rsidRPr="00DD7E19">
        <w:rPr>
          <w:rFonts w:ascii="Times New Roman" w:hAnsi="Times New Roman" w:cs="Times New Roman"/>
          <w:noProof/>
          <w:sz w:val="28"/>
          <w:szCs w:val="28"/>
          <w:lang w:eastAsia="ru-RU"/>
        </w:rPr>
        <w:t>Елена Александровна воспитатель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48620F" w:rsidRPr="00DD7E19">
        <w:rPr>
          <w:rFonts w:ascii="Times New Roman" w:hAnsi="Times New Roman" w:cs="Times New Roman"/>
          <w:noProof/>
          <w:sz w:val="28"/>
          <w:szCs w:val="28"/>
          <w:lang w:eastAsia="ru-RU"/>
        </w:rPr>
        <w:t>первой квалификационной категории средней группы</w:t>
      </w:r>
      <w:r w:rsidRPr="00DD7E19">
        <w:rPr>
          <w:rFonts w:ascii="Times New Roman" w:hAnsi="Times New Roman" w:cs="Times New Roman"/>
          <w:noProof/>
          <w:sz w:val="28"/>
          <w:szCs w:val="28"/>
          <w:lang w:eastAsia="ru-RU"/>
        </w:rPr>
        <w:t>. Тема: Формирование элементарных математических представлений в средней группе «На поиски Фиксиков»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DD7E19" w:rsidRPr="00DD7E19" w:rsidRDefault="00DD7E19" w:rsidP="002E2E48">
      <w:pPr>
        <w:spacing w:after="0"/>
        <w:ind w:left="-1418" w:right="-426" w:firstLine="71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32E31" w:rsidRDefault="002E2E48" w:rsidP="002E2E48">
      <w:pPr>
        <w:ind w:left="-1418"/>
        <w:rPr>
          <w:noProof/>
          <w:lang w:eastAsia="ru-RU"/>
        </w:rPr>
      </w:pPr>
      <w:r w:rsidRPr="002E2E48">
        <w:rPr>
          <w:noProof/>
          <w:lang w:eastAsia="ru-RU"/>
        </w:rPr>
        <w:drawing>
          <wp:inline distT="0" distB="0" distL="0" distR="0">
            <wp:extent cx="3476625" cy="1857375"/>
            <wp:effectExtent l="19050" t="0" r="9525" b="0"/>
            <wp:docPr id="3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516" t="3714" r="5645" b="8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E2E48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-880110</wp:posOffset>
            </wp:positionH>
            <wp:positionV relativeFrom="paragraph">
              <wp:posOffset>3175</wp:posOffset>
            </wp:positionV>
            <wp:extent cx="3429000" cy="1857375"/>
            <wp:effectExtent l="19050" t="0" r="0" b="0"/>
            <wp:wrapSquare wrapText="bothSides"/>
            <wp:docPr id="36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3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2E31" w:rsidRDefault="00C32E31" w:rsidP="002E2E48">
      <w:pPr>
        <w:spacing w:after="0"/>
        <w:rPr>
          <w:noProof/>
          <w:lang w:eastAsia="ru-RU"/>
        </w:rPr>
      </w:pPr>
    </w:p>
    <w:p w:rsidR="00C32E31" w:rsidRDefault="002E2E48" w:rsidP="002E2E48">
      <w:pPr>
        <w:spacing w:after="0"/>
        <w:ind w:left="-1418"/>
        <w:rPr>
          <w:noProof/>
          <w:lang w:eastAsia="ru-RU"/>
        </w:rPr>
      </w:pPr>
      <w:r w:rsidRPr="002E2E48">
        <w:rPr>
          <w:noProof/>
          <w:lang w:eastAsia="ru-RU"/>
        </w:rPr>
        <w:drawing>
          <wp:inline distT="0" distB="0" distL="0" distR="0">
            <wp:extent cx="3472593" cy="1876425"/>
            <wp:effectExtent l="19050" t="0" r="0" b="0"/>
            <wp:docPr id="41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3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700" cy="188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E2E48"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-880110</wp:posOffset>
            </wp:positionH>
            <wp:positionV relativeFrom="paragraph">
              <wp:posOffset>-2540</wp:posOffset>
            </wp:positionV>
            <wp:extent cx="3429000" cy="1876425"/>
            <wp:effectExtent l="19050" t="0" r="0" b="0"/>
            <wp:wrapSquare wrapText="bothSides"/>
            <wp:docPr id="3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3714" r="1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581D" w:rsidRDefault="00E6581D" w:rsidP="002E2E48">
      <w:pPr>
        <w:spacing w:after="0"/>
        <w:ind w:left="-1418"/>
      </w:pPr>
    </w:p>
    <w:p w:rsidR="00E6581D" w:rsidRDefault="002E2E48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-880110</wp:posOffset>
            </wp:positionH>
            <wp:positionV relativeFrom="paragraph">
              <wp:posOffset>4445</wp:posOffset>
            </wp:positionV>
            <wp:extent cx="3429000" cy="1704975"/>
            <wp:effectExtent l="19050" t="0" r="0" b="0"/>
            <wp:wrapSquare wrapText="bothSides"/>
            <wp:docPr id="42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4000" r="1639" b="8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E2E48">
        <w:rPr>
          <w:noProof/>
          <w:lang w:eastAsia="ru-RU"/>
        </w:rPr>
        <w:drawing>
          <wp:inline distT="0" distB="0" distL="0" distR="0">
            <wp:extent cx="3448050" cy="1713890"/>
            <wp:effectExtent l="19050" t="0" r="0" b="0"/>
            <wp:docPr id="4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3714" b="7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590" cy="1714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AE" w:rsidRDefault="0027098A" w:rsidP="00771D0C">
      <w:pPr>
        <w:ind w:left="-1418"/>
      </w:pPr>
      <w:r w:rsidRPr="0027098A">
        <w:rPr>
          <w:noProof/>
          <w:lang w:eastAsia="ru-RU"/>
        </w:rPr>
        <w:drawing>
          <wp:inline distT="0" distB="0" distL="0" distR="0">
            <wp:extent cx="3333750" cy="1866900"/>
            <wp:effectExtent l="19050" t="0" r="0" b="0"/>
            <wp:docPr id="53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084" t="4000" r="1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E2E48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-880110</wp:posOffset>
            </wp:positionH>
            <wp:positionV relativeFrom="paragraph">
              <wp:posOffset>4445</wp:posOffset>
            </wp:positionV>
            <wp:extent cx="3465830" cy="1866900"/>
            <wp:effectExtent l="19050" t="0" r="1270" b="0"/>
            <wp:wrapSquare wrapText="bothSides"/>
            <wp:docPr id="50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4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83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6563AE" w:rsidSect="002E2E48">
      <w:pgSz w:w="11906" w:h="16838"/>
      <w:pgMar w:top="28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6581D"/>
    <w:rsid w:val="00002E1D"/>
    <w:rsid w:val="000B3B33"/>
    <w:rsid w:val="00164D52"/>
    <w:rsid w:val="0027098A"/>
    <w:rsid w:val="002B4A2D"/>
    <w:rsid w:val="002E2E48"/>
    <w:rsid w:val="0048620F"/>
    <w:rsid w:val="006563AE"/>
    <w:rsid w:val="00771D0C"/>
    <w:rsid w:val="009128A9"/>
    <w:rsid w:val="009554A6"/>
    <w:rsid w:val="00AB6FD1"/>
    <w:rsid w:val="00AE51C6"/>
    <w:rsid w:val="00B661EA"/>
    <w:rsid w:val="00BA5789"/>
    <w:rsid w:val="00BD31A0"/>
    <w:rsid w:val="00C32E31"/>
    <w:rsid w:val="00C539D5"/>
    <w:rsid w:val="00DD7E19"/>
    <w:rsid w:val="00E6581D"/>
    <w:rsid w:val="00FD2AD4"/>
    <w:rsid w:val="00FF17A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61E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58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581D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9554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1919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211</Words>
  <Characters>1204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2017-12-01T06:57:00Z</dcterms:created>
  <dcterms:modified xsi:type="dcterms:W3CDTF">2017-12-01T06:57:00Z</dcterms:modified>
</cp:coreProperties>
</file>