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111B" w:rsidRPr="005E166B" w:rsidRDefault="004B30BE" w:rsidP="005E166B">
      <w:pPr>
        <w:jc w:val="center"/>
        <w:rPr>
          <w:rFonts w:ascii="Haettenschweiler" w:hAnsi="Haettenschweiler" w:cs="Times New Roman"/>
          <w:i/>
          <w:color w:val="FF0000"/>
          <w:sz w:val="96"/>
          <w:szCs w:val="96"/>
        </w:rPr>
      </w:pPr>
      <w:r w:rsidRPr="005E166B">
        <w:rPr>
          <w:rFonts w:ascii="Haettenschweiler" w:hAnsi="Haettenschweiler" w:cs="Times New Roman"/>
          <w:i/>
          <w:color w:val="FF0000"/>
          <w:sz w:val="96"/>
          <w:szCs w:val="96"/>
        </w:rPr>
        <w:t>Вместе весело играем</w:t>
      </w:r>
    </w:p>
    <w:p w:rsidR="004B30BE" w:rsidRDefault="00317094" w:rsidP="0039641F">
      <w:pPr>
        <w:jc w:val="center"/>
        <w:rPr>
          <w:rFonts w:ascii="Times New Roman" w:hAnsi="Times New Roman" w:cs="Times New Roman"/>
          <w:sz w:val="40"/>
          <w:szCs w:val="40"/>
        </w:rPr>
      </w:pPr>
      <w:r>
        <w:rPr>
          <w:rFonts w:ascii="Times New Roman" w:hAnsi="Times New Roman" w:cs="Times New Roman"/>
          <w:noProof/>
          <w:sz w:val="40"/>
          <w:szCs w:val="40"/>
          <w:lang w:eastAsia="ru-RU"/>
        </w:rPr>
        <w:drawing>
          <wp:inline distT="0" distB="0" distL="0" distR="0" wp14:anchorId="0DC3B5AB" wp14:editId="281D2874">
            <wp:extent cx="5062889" cy="3798711"/>
            <wp:effectExtent l="0" t="0" r="0" b="0"/>
            <wp:docPr id="17" name="Рисунок 17" descr="C:\Users\Людочка\Desktop\Весна 2015\DSC06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юдочка\Desktop\Весна 2015\DSC06826.JPG"/>
                    <pic:cNvPicPr>
                      <a:picLocks noChangeAspect="1" noChangeArrowheads="1"/>
                    </pic:cNvPicPr>
                  </pic:nvPicPr>
                  <pic:blipFill>
                    <a:blip r:embed="rId5" cstate="print"/>
                    <a:srcRect/>
                    <a:stretch>
                      <a:fillRect/>
                    </a:stretch>
                  </pic:blipFill>
                  <pic:spPr bwMode="auto">
                    <a:xfrm>
                      <a:off x="0" y="0"/>
                      <a:ext cx="5064284" cy="3799758"/>
                    </a:xfrm>
                    <a:prstGeom prst="rect">
                      <a:avLst/>
                    </a:prstGeom>
                    <a:noFill/>
                    <a:ln w="9525">
                      <a:noFill/>
                      <a:miter lim="800000"/>
                      <a:headEnd/>
                      <a:tailEnd/>
                    </a:ln>
                  </pic:spPr>
                </pic:pic>
              </a:graphicData>
            </a:graphic>
          </wp:inline>
        </w:drawing>
      </w:r>
    </w:p>
    <w:p w:rsidR="005E166B" w:rsidRDefault="005E166B">
      <w:pPr>
        <w:rPr>
          <w:rFonts w:ascii="Times New Roman" w:hAnsi="Times New Roman" w:cs="Times New Roman"/>
          <w:sz w:val="28"/>
          <w:szCs w:val="28"/>
        </w:rPr>
      </w:pPr>
    </w:p>
    <w:p w:rsidR="004B30BE" w:rsidRDefault="004B30BE">
      <w:pPr>
        <w:rPr>
          <w:rFonts w:ascii="Times New Roman" w:hAnsi="Times New Roman" w:cs="Times New Roman"/>
          <w:sz w:val="28"/>
          <w:szCs w:val="28"/>
        </w:rPr>
      </w:pPr>
      <w:r>
        <w:rPr>
          <w:rFonts w:ascii="Times New Roman" w:hAnsi="Times New Roman" w:cs="Times New Roman"/>
          <w:sz w:val="28"/>
          <w:szCs w:val="28"/>
        </w:rPr>
        <w:t xml:space="preserve">Я работаю в детском саду с самыми маленькими детьми от 1 года до 3-х лет. Беседуя с родителями во время встреч обратила внимание на то, что многие </w:t>
      </w:r>
      <w:r w:rsidR="0039641F">
        <w:rPr>
          <w:rFonts w:ascii="Times New Roman" w:hAnsi="Times New Roman" w:cs="Times New Roman"/>
          <w:sz w:val="28"/>
          <w:szCs w:val="28"/>
        </w:rPr>
        <w:t xml:space="preserve">родители не знают </w:t>
      </w:r>
      <w:proofErr w:type="gramStart"/>
      <w:r w:rsidR="0039641F">
        <w:rPr>
          <w:rFonts w:ascii="Times New Roman" w:hAnsi="Times New Roman" w:cs="Times New Roman"/>
          <w:sz w:val="28"/>
          <w:szCs w:val="28"/>
        </w:rPr>
        <w:t>о</w:t>
      </w:r>
      <w:proofErr w:type="gramEnd"/>
      <w:r w:rsidR="00850333">
        <w:rPr>
          <w:rFonts w:ascii="Times New Roman" w:hAnsi="Times New Roman" w:cs="Times New Roman"/>
          <w:sz w:val="28"/>
          <w:szCs w:val="28"/>
        </w:rPr>
        <w:t xml:space="preserve"> особенностях</w:t>
      </w:r>
      <w:r w:rsidR="0039641F">
        <w:rPr>
          <w:rFonts w:ascii="Times New Roman" w:hAnsi="Times New Roman" w:cs="Times New Roman"/>
          <w:sz w:val="28"/>
          <w:szCs w:val="28"/>
        </w:rPr>
        <w:t xml:space="preserve"> работы воспитателя по развитию детей. О</w:t>
      </w:r>
      <w:r>
        <w:rPr>
          <w:rFonts w:ascii="Times New Roman" w:hAnsi="Times New Roman" w:cs="Times New Roman"/>
          <w:sz w:val="28"/>
          <w:szCs w:val="28"/>
        </w:rPr>
        <w:t>ни считают</w:t>
      </w:r>
      <w:r w:rsidR="00850333">
        <w:rPr>
          <w:rFonts w:ascii="Times New Roman" w:hAnsi="Times New Roman" w:cs="Times New Roman"/>
          <w:sz w:val="28"/>
          <w:szCs w:val="28"/>
        </w:rPr>
        <w:t>,</w:t>
      </w:r>
      <w:r>
        <w:rPr>
          <w:rFonts w:ascii="Times New Roman" w:hAnsi="Times New Roman" w:cs="Times New Roman"/>
          <w:sz w:val="28"/>
          <w:szCs w:val="28"/>
        </w:rPr>
        <w:t xml:space="preserve"> что если ребенок маленький  вся работа направлена только на то</w:t>
      </w:r>
      <w:r w:rsidR="0039641F">
        <w:rPr>
          <w:rFonts w:ascii="Times New Roman" w:hAnsi="Times New Roman" w:cs="Times New Roman"/>
          <w:sz w:val="28"/>
          <w:szCs w:val="28"/>
        </w:rPr>
        <w:t>,</w:t>
      </w:r>
      <w:r>
        <w:rPr>
          <w:rFonts w:ascii="Times New Roman" w:hAnsi="Times New Roman" w:cs="Times New Roman"/>
          <w:sz w:val="28"/>
          <w:szCs w:val="28"/>
        </w:rPr>
        <w:t xml:space="preserve"> чтобы ребенок поел и поспал,</w:t>
      </w:r>
      <w:r w:rsidR="0051111B">
        <w:rPr>
          <w:rFonts w:ascii="Times New Roman" w:hAnsi="Times New Roman" w:cs="Times New Roman"/>
          <w:sz w:val="28"/>
          <w:szCs w:val="28"/>
        </w:rPr>
        <w:t xml:space="preserve"> </w:t>
      </w:r>
      <w:r>
        <w:rPr>
          <w:rFonts w:ascii="Times New Roman" w:hAnsi="Times New Roman" w:cs="Times New Roman"/>
          <w:sz w:val="28"/>
          <w:szCs w:val="28"/>
        </w:rPr>
        <w:t>а воспитатель нужен только для присмотра</w:t>
      </w:r>
      <w:r w:rsidR="0051111B">
        <w:rPr>
          <w:rFonts w:ascii="Times New Roman" w:hAnsi="Times New Roman" w:cs="Times New Roman"/>
          <w:sz w:val="28"/>
          <w:szCs w:val="28"/>
        </w:rPr>
        <w:t>.</w:t>
      </w:r>
      <w:r>
        <w:rPr>
          <w:rFonts w:ascii="Times New Roman" w:hAnsi="Times New Roman" w:cs="Times New Roman"/>
          <w:sz w:val="28"/>
          <w:szCs w:val="28"/>
        </w:rPr>
        <w:t xml:space="preserve"> </w:t>
      </w:r>
      <w:r w:rsidR="0051111B">
        <w:rPr>
          <w:rFonts w:ascii="Times New Roman" w:hAnsi="Times New Roman" w:cs="Times New Roman"/>
          <w:sz w:val="28"/>
          <w:szCs w:val="28"/>
        </w:rPr>
        <w:t xml:space="preserve">Своей работой хочу опровергнуть бытующее мнение и рассказать о своей </w:t>
      </w:r>
      <w:r w:rsidR="0039641F">
        <w:rPr>
          <w:rFonts w:ascii="Times New Roman" w:hAnsi="Times New Roman" w:cs="Times New Roman"/>
          <w:sz w:val="28"/>
          <w:szCs w:val="28"/>
        </w:rPr>
        <w:t>деятельности</w:t>
      </w:r>
      <w:r w:rsidR="0051111B">
        <w:rPr>
          <w:rFonts w:ascii="Times New Roman" w:hAnsi="Times New Roman" w:cs="Times New Roman"/>
          <w:sz w:val="28"/>
          <w:szCs w:val="28"/>
        </w:rPr>
        <w:t xml:space="preserve"> с малышами.</w:t>
      </w:r>
    </w:p>
    <w:p w:rsidR="0051111B" w:rsidRDefault="0051111B">
      <w:pPr>
        <w:rPr>
          <w:rFonts w:ascii="Times New Roman" w:hAnsi="Times New Roman" w:cs="Times New Roman"/>
          <w:sz w:val="28"/>
          <w:szCs w:val="28"/>
        </w:rPr>
      </w:pPr>
    </w:p>
    <w:p w:rsidR="0051111B" w:rsidRDefault="0039641F" w:rsidP="0039641F">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077616" cy="2827725"/>
            <wp:effectExtent l="19050" t="0" r="8484" b="0"/>
            <wp:docPr id="2" name="Рисунок 2" descr="C:\Users\Людочка\Desktop\Весна 2015\DSC06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Людочка\Desktop\Весна 2015\DSC06840.JPG"/>
                    <pic:cNvPicPr>
                      <a:picLocks noChangeAspect="1" noChangeArrowheads="1"/>
                    </pic:cNvPicPr>
                  </pic:nvPicPr>
                  <pic:blipFill>
                    <a:blip r:embed="rId6" cstate="print"/>
                    <a:srcRect/>
                    <a:stretch>
                      <a:fillRect/>
                    </a:stretch>
                  </pic:blipFill>
                  <pic:spPr bwMode="auto">
                    <a:xfrm>
                      <a:off x="0" y="0"/>
                      <a:ext cx="3088735" cy="2837941"/>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3156629" cy="2827725"/>
            <wp:effectExtent l="19050" t="0" r="5671" b="0"/>
            <wp:docPr id="4" name="Рисунок 4" descr="C:\Users\Людочка\Desktop\Весна 2015\DSC068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Людочка\Desktop\Весна 2015\DSC06873.JPG"/>
                    <pic:cNvPicPr>
                      <a:picLocks noChangeAspect="1" noChangeArrowheads="1"/>
                    </pic:cNvPicPr>
                  </pic:nvPicPr>
                  <pic:blipFill>
                    <a:blip r:embed="rId7" cstate="print"/>
                    <a:srcRect/>
                    <a:stretch>
                      <a:fillRect/>
                    </a:stretch>
                  </pic:blipFill>
                  <pic:spPr bwMode="auto">
                    <a:xfrm>
                      <a:off x="0" y="0"/>
                      <a:ext cx="3163875" cy="2834216"/>
                    </a:xfrm>
                    <a:prstGeom prst="rect">
                      <a:avLst/>
                    </a:prstGeom>
                    <a:noFill/>
                    <a:ln w="9525">
                      <a:noFill/>
                      <a:miter lim="800000"/>
                      <a:headEnd/>
                      <a:tailEnd/>
                    </a:ln>
                  </pic:spPr>
                </pic:pic>
              </a:graphicData>
            </a:graphic>
          </wp:inline>
        </w:drawing>
      </w:r>
    </w:p>
    <w:p w:rsidR="0039641F" w:rsidRDefault="0039641F">
      <w:pPr>
        <w:rPr>
          <w:rFonts w:ascii="Times New Roman" w:hAnsi="Times New Roman" w:cs="Times New Roman"/>
          <w:sz w:val="28"/>
          <w:szCs w:val="28"/>
        </w:rPr>
      </w:pPr>
    </w:p>
    <w:p w:rsidR="008B72CF" w:rsidRDefault="0051111B">
      <w:pPr>
        <w:rPr>
          <w:rFonts w:ascii="Times New Roman" w:hAnsi="Times New Roman" w:cs="Times New Roman"/>
          <w:sz w:val="28"/>
          <w:szCs w:val="28"/>
        </w:rPr>
      </w:pPr>
      <w:r>
        <w:rPr>
          <w:rFonts w:ascii="Times New Roman" w:hAnsi="Times New Roman" w:cs="Times New Roman"/>
          <w:sz w:val="28"/>
          <w:szCs w:val="28"/>
        </w:rPr>
        <w:t>На протяжении раннего возраста ребенок овладевает предметно-практическими действиями и орудийными действиями. Этот путь он проходит от простой имитации об</w:t>
      </w:r>
      <w:r w:rsidR="00F71F94">
        <w:rPr>
          <w:rFonts w:ascii="Times New Roman" w:hAnsi="Times New Roman" w:cs="Times New Roman"/>
          <w:sz w:val="28"/>
          <w:szCs w:val="28"/>
        </w:rPr>
        <w:t>раза, выполненного взрослым до д</w:t>
      </w:r>
      <w:r>
        <w:rPr>
          <w:rFonts w:ascii="Times New Roman" w:hAnsi="Times New Roman" w:cs="Times New Roman"/>
          <w:sz w:val="28"/>
          <w:szCs w:val="28"/>
        </w:rPr>
        <w:t>остаточно высокого уровня исполнения-</w:t>
      </w:r>
      <w:r w:rsidR="00F71F94">
        <w:rPr>
          <w:rFonts w:ascii="Times New Roman" w:hAnsi="Times New Roman" w:cs="Times New Roman"/>
          <w:sz w:val="28"/>
          <w:szCs w:val="28"/>
        </w:rPr>
        <w:t xml:space="preserve"> </w:t>
      </w:r>
      <w:r w:rsidR="00F71F94">
        <w:rPr>
          <w:rFonts w:ascii="Times New Roman" w:hAnsi="Times New Roman" w:cs="Times New Roman"/>
          <w:sz w:val="28"/>
          <w:szCs w:val="28"/>
        </w:rPr>
        <w:lastRenderedPageBreak/>
        <w:t>достижения результата. Так, от года до 1,5 лет малыш уже способен прикладывать к голове расческу и совершать действия, отдаленно напоминающие причесывание, пытается  по назначению использовать ложку, чашку, карандаш. Однако в  этом же возрасте он может овладеть некоторыми действиями</w:t>
      </w:r>
      <w:r w:rsidR="00055970">
        <w:rPr>
          <w:rFonts w:ascii="Times New Roman" w:hAnsi="Times New Roman" w:cs="Times New Roman"/>
          <w:sz w:val="28"/>
          <w:szCs w:val="28"/>
        </w:rPr>
        <w:t xml:space="preserve"> (а не просто обозначать их)</w:t>
      </w:r>
      <w:r w:rsidR="00F71F94">
        <w:rPr>
          <w:rFonts w:ascii="Times New Roman" w:hAnsi="Times New Roman" w:cs="Times New Roman"/>
          <w:sz w:val="28"/>
          <w:szCs w:val="28"/>
        </w:rPr>
        <w:t xml:space="preserve">, </w:t>
      </w:r>
      <w:proofErr w:type="gramStart"/>
      <w:r w:rsidR="00F71F94">
        <w:rPr>
          <w:rFonts w:ascii="Times New Roman" w:hAnsi="Times New Roman" w:cs="Times New Roman"/>
          <w:sz w:val="28"/>
          <w:szCs w:val="28"/>
        </w:rPr>
        <w:t>например</w:t>
      </w:r>
      <w:proofErr w:type="gramEnd"/>
      <w:r w:rsidR="00F71F94">
        <w:rPr>
          <w:rFonts w:ascii="Times New Roman" w:hAnsi="Times New Roman" w:cs="Times New Roman"/>
          <w:sz w:val="28"/>
          <w:szCs w:val="28"/>
        </w:rPr>
        <w:t xml:space="preserve"> есть ложкой, пить из чашки, орудовать совочком в песочнице, толкать перед собой тележку, тянуть за веревочку игрушечный автомобиль</w:t>
      </w:r>
      <w:r w:rsidR="008B72CF">
        <w:rPr>
          <w:rFonts w:ascii="Times New Roman" w:hAnsi="Times New Roman" w:cs="Times New Roman"/>
          <w:sz w:val="28"/>
          <w:szCs w:val="28"/>
        </w:rPr>
        <w:t>, нанизы</w:t>
      </w:r>
      <w:r w:rsidR="00F71F94">
        <w:rPr>
          <w:rFonts w:ascii="Times New Roman" w:hAnsi="Times New Roman" w:cs="Times New Roman"/>
          <w:sz w:val="28"/>
          <w:szCs w:val="28"/>
        </w:rPr>
        <w:t>вать кольца пирамидки, строить башню из кубиков</w:t>
      </w:r>
      <w:r w:rsidR="008B72CF">
        <w:rPr>
          <w:rFonts w:ascii="Times New Roman" w:hAnsi="Times New Roman" w:cs="Times New Roman"/>
          <w:sz w:val="28"/>
          <w:szCs w:val="28"/>
        </w:rPr>
        <w:t>, вкладывать большие и маленькие предметы в соответствующие по размеру емкости.</w:t>
      </w:r>
    </w:p>
    <w:p w:rsidR="008B72CF" w:rsidRDefault="008B72CF">
      <w:pPr>
        <w:rPr>
          <w:rFonts w:ascii="Times New Roman" w:hAnsi="Times New Roman" w:cs="Times New Roman"/>
          <w:sz w:val="28"/>
          <w:szCs w:val="28"/>
        </w:rPr>
      </w:pPr>
    </w:p>
    <w:p w:rsidR="008B72CF" w:rsidRDefault="0039641F">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048051" cy="3461838"/>
            <wp:effectExtent l="0" t="0" r="0" b="0"/>
            <wp:docPr id="5" name="Рисунок 5" descr="C:\Users\Людочка\Desktop\Весна 2015\DSC06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Людочка\Desktop\Весна 2015\DSC06841.JPG"/>
                    <pic:cNvPicPr>
                      <a:picLocks noChangeAspect="1" noChangeArrowheads="1"/>
                    </pic:cNvPicPr>
                  </pic:nvPicPr>
                  <pic:blipFill>
                    <a:blip r:embed="rId8" cstate="print"/>
                    <a:srcRect/>
                    <a:stretch>
                      <a:fillRect/>
                    </a:stretch>
                  </pic:blipFill>
                  <pic:spPr bwMode="auto">
                    <a:xfrm>
                      <a:off x="0" y="0"/>
                      <a:ext cx="4054228" cy="3467121"/>
                    </a:xfrm>
                    <a:prstGeom prst="rect">
                      <a:avLst/>
                    </a:prstGeom>
                    <a:noFill/>
                    <a:ln w="9525">
                      <a:noFill/>
                      <a:miter lim="800000"/>
                      <a:headEnd/>
                      <a:tailEnd/>
                    </a:ln>
                  </pic:spPr>
                </pic:pic>
              </a:graphicData>
            </a:graphic>
          </wp:inline>
        </w:drawing>
      </w:r>
    </w:p>
    <w:p w:rsidR="008B72CF" w:rsidRDefault="008B72CF">
      <w:pPr>
        <w:rPr>
          <w:rFonts w:ascii="Times New Roman" w:hAnsi="Times New Roman" w:cs="Times New Roman"/>
          <w:sz w:val="28"/>
          <w:szCs w:val="28"/>
        </w:rPr>
      </w:pPr>
    </w:p>
    <w:p w:rsidR="0051111B" w:rsidRDefault="008B72CF">
      <w:pPr>
        <w:rPr>
          <w:rFonts w:ascii="Times New Roman" w:hAnsi="Times New Roman" w:cs="Times New Roman"/>
          <w:sz w:val="28"/>
          <w:szCs w:val="28"/>
        </w:rPr>
      </w:pPr>
      <w:r>
        <w:rPr>
          <w:rFonts w:ascii="Times New Roman" w:hAnsi="Times New Roman" w:cs="Times New Roman"/>
          <w:sz w:val="28"/>
          <w:szCs w:val="28"/>
        </w:rPr>
        <w:t xml:space="preserve">Изменения в сфере предметной деятельности идут сразу по двум направлениям, в основе которых – речевое развитие. Суть в том, что ребенок уже понимает суть речи взрослого. Он и сам все чаще практикует речевые средства общения. Малыш начинает обобщать и классифицировать предметы и действия не только на основе их наглядных свойств. </w:t>
      </w:r>
      <w:r w:rsidR="00D32108">
        <w:rPr>
          <w:rFonts w:ascii="Times New Roman" w:hAnsi="Times New Roman" w:cs="Times New Roman"/>
          <w:sz w:val="28"/>
          <w:szCs w:val="28"/>
        </w:rPr>
        <w:t xml:space="preserve">Развитие речи вносит в жизнь ребенка уникальный способ овладения предметным действием, основа которого – объяснение, а не показ действия. Постепенно ребенок начинает строить свои действия не только с теми предметами, которые случайно попали в поле зрения. Теперь малыш сознательно ищет конкретные предметы, </w:t>
      </w:r>
      <w:r w:rsidR="00E541A6">
        <w:rPr>
          <w:rFonts w:ascii="Times New Roman" w:hAnsi="Times New Roman" w:cs="Times New Roman"/>
          <w:sz w:val="28"/>
          <w:szCs w:val="28"/>
        </w:rPr>
        <w:t>которые ему нужны для решения возникшего намерения.</w:t>
      </w:r>
      <w:r w:rsidR="001250F7">
        <w:rPr>
          <w:rFonts w:ascii="Times New Roman" w:hAnsi="Times New Roman" w:cs="Times New Roman"/>
          <w:sz w:val="28"/>
          <w:szCs w:val="28"/>
        </w:rPr>
        <w:t xml:space="preserve"> Овладение предметно – практическими и орудийными действиями расширяет представления ребенка о мире вещей, способствует развитию ловкости ручных движений, повышая в целом уровень социальной компетенции. Многие действия он осваивает в процессе приема пищи, совершении туалета, переодевания, принимая участие в бытовой деятельности взрослых. Однако широкий спектр возможностей для овладения разнообразными по строению и сложности предметными действиями открывается в играх и занятиях, специально организованных для этой цели взрослыми. Отсюда и основная педагогическая задача: подобрать соответствующие предметы и игрушки</w:t>
      </w:r>
      <w:r w:rsidR="00D55C8B">
        <w:rPr>
          <w:rFonts w:ascii="Times New Roman" w:hAnsi="Times New Roman" w:cs="Times New Roman"/>
          <w:sz w:val="28"/>
          <w:szCs w:val="28"/>
        </w:rPr>
        <w:t xml:space="preserve"> с </w:t>
      </w:r>
      <w:proofErr w:type="gramStart"/>
      <w:r w:rsidR="00D55C8B">
        <w:rPr>
          <w:rFonts w:ascii="Times New Roman" w:hAnsi="Times New Roman" w:cs="Times New Roman"/>
          <w:sz w:val="28"/>
          <w:szCs w:val="28"/>
        </w:rPr>
        <w:t>тем</w:t>
      </w:r>
      <w:proofErr w:type="gramEnd"/>
      <w:r w:rsidR="00D55C8B">
        <w:rPr>
          <w:rFonts w:ascii="Times New Roman" w:hAnsi="Times New Roman" w:cs="Times New Roman"/>
          <w:sz w:val="28"/>
          <w:szCs w:val="28"/>
        </w:rPr>
        <w:t xml:space="preserve"> чтобы организовать деятельность, соответствующую возрасту детей. Наиболее подходящая форма организации деятельности – включение в интересные игры, как </w:t>
      </w:r>
      <w:r w:rsidR="00D55C8B">
        <w:rPr>
          <w:rFonts w:ascii="Times New Roman" w:hAnsi="Times New Roman" w:cs="Times New Roman"/>
          <w:sz w:val="28"/>
          <w:szCs w:val="28"/>
        </w:rPr>
        <w:lastRenderedPageBreak/>
        <w:t xml:space="preserve">индивидуальные, так и совместные </w:t>
      </w:r>
      <w:proofErr w:type="gramStart"/>
      <w:r w:rsidR="00D55C8B">
        <w:rPr>
          <w:rFonts w:ascii="Times New Roman" w:hAnsi="Times New Roman" w:cs="Times New Roman"/>
          <w:sz w:val="28"/>
          <w:szCs w:val="28"/>
        </w:rPr>
        <w:t>со</w:t>
      </w:r>
      <w:proofErr w:type="gramEnd"/>
      <w:r w:rsidR="00D55C8B">
        <w:rPr>
          <w:rFonts w:ascii="Times New Roman" w:hAnsi="Times New Roman" w:cs="Times New Roman"/>
          <w:sz w:val="28"/>
          <w:szCs w:val="28"/>
        </w:rPr>
        <w:t xml:space="preserve"> взрослым и другими детьми. Вот некоторые </w:t>
      </w:r>
      <w:proofErr w:type="gramStart"/>
      <w:r w:rsidR="00D55C8B">
        <w:rPr>
          <w:rFonts w:ascii="Times New Roman" w:hAnsi="Times New Roman" w:cs="Times New Roman"/>
          <w:sz w:val="28"/>
          <w:szCs w:val="28"/>
        </w:rPr>
        <w:t>примеры</w:t>
      </w:r>
      <w:proofErr w:type="gramEnd"/>
      <w:r w:rsidR="00D55C8B">
        <w:rPr>
          <w:rFonts w:ascii="Times New Roman" w:hAnsi="Times New Roman" w:cs="Times New Roman"/>
          <w:sz w:val="28"/>
          <w:szCs w:val="28"/>
        </w:rPr>
        <w:t xml:space="preserve"> которые я использую в работе с малышами.</w:t>
      </w:r>
    </w:p>
    <w:p w:rsidR="00D55C8B" w:rsidRDefault="00D55C8B">
      <w:pPr>
        <w:rPr>
          <w:rFonts w:ascii="Times New Roman" w:hAnsi="Times New Roman" w:cs="Times New Roman"/>
          <w:sz w:val="28"/>
          <w:szCs w:val="28"/>
        </w:rPr>
      </w:pPr>
    </w:p>
    <w:p w:rsidR="00D55C8B" w:rsidRPr="0039641F" w:rsidRDefault="00D55C8B" w:rsidP="0039641F">
      <w:pPr>
        <w:jc w:val="center"/>
        <w:rPr>
          <w:rFonts w:ascii="Haettenschweiler" w:hAnsi="Haettenschweiler" w:cs="Estrangelo Edessa"/>
          <w:b/>
          <w:i/>
          <w:color w:val="FF0000"/>
          <w:sz w:val="52"/>
          <w:szCs w:val="52"/>
        </w:rPr>
      </w:pPr>
      <w:r w:rsidRPr="0039641F">
        <w:rPr>
          <w:rFonts w:ascii="Haettenschweiler" w:hAnsi="Haettenschweiler" w:cs="Estrangelo Edessa"/>
          <w:b/>
          <w:i/>
          <w:color w:val="FF0000"/>
          <w:sz w:val="52"/>
          <w:szCs w:val="52"/>
        </w:rPr>
        <w:t>Игры с мячом</w:t>
      </w:r>
    </w:p>
    <w:p w:rsidR="00D55C8B" w:rsidRDefault="0039641F">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798320" cy="1429385"/>
            <wp:effectExtent l="19050" t="0" r="0" b="0"/>
            <wp:docPr id="6" name="Рисунок 6" descr="C:\Users\Людочка\Download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Людочка\Downloads\i.jpg"/>
                    <pic:cNvPicPr>
                      <a:picLocks noChangeAspect="1" noChangeArrowheads="1"/>
                    </pic:cNvPicPr>
                  </pic:nvPicPr>
                  <pic:blipFill>
                    <a:blip r:embed="rId9"/>
                    <a:srcRect/>
                    <a:stretch>
                      <a:fillRect/>
                    </a:stretch>
                  </pic:blipFill>
                  <pic:spPr bwMode="auto">
                    <a:xfrm>
                      <a:off x="0" y="0"/>
                      <a:ext cx="1798320" cy="1429385"/>
                    </a:xfrm>
                    <a:prstGeom prst="rect">
                      <a:avLst/>
                    </a:prstGeom>
                    <a:noFill/>
                    <a:ln w="9525">
                      <a:noFill/>
                      <a:miter lim="800000"/>
                      <a:headEnd/>
                      <a:tailEnd/>
                    </a:ln>
                  </pic:spPr>
                </pic:pic>
              </a:graphicData>
            </a:graphic>
          </wp:inline>
        </w:drawing>
      </w:r>
      <w:r w:rsidR="00590645">
        <w:rPr>
          <w:rFonts w:ascii="Times New Roman" w:hAnsi="Times New Roman" w:cs="Times New Roman"/>
          <w:sz w:val="28"/>
          <w:szCs w:val="28"/>
        </w:rPr>
        <w:t xml:space="preserve"> </w:t>
      </w:r>
      <w:r w:rsidR="00D55C8B">
        <w:rPr>
          <w:rFonts w:ascii="Times New Roman" w:hAnsi="Times New Roman" w:cs="Times New Roman"/>
          <w:sz w:val="28"/>
          <w:szCs w:val="28"/>
        </w:rPr>
        <w:t xml:space="preserve">В моей группе имеется большое </w:t>
      </w:r>
      <w:r w:rsidR="00055970">
        <w:rPr>
          <w:rFonts w:ascii="Times New Roman" w:hAnsi="Times New Roman" w:cs="Times New Roman"/>
          <w:sz w:val="28"/>
          <w:szCs w:val="28"/>
        </w:rPr>
        <w:t xml:space="preserve"> </w:t>
      </w:r>
      <w:r w:rsidR="00D55C8B">
        <w:rPr>
          <w:rFonts w:ascii="Times New Roman" w:hAnsi="Times New Roman" w:cs="Times New Roman"/>
          <w:sz w:val="28"/>
          <w:szCs w:val="28"/>
        </w:rPr>
        <w:t>пространство,</w:t>
      </w:r>
      <w:r w:rsidR="00055970">
        <w:rPr>
          <w:rFonts w:ascii="Times New Roman" w:hAnsi="Times New Roman" w:cs="Times New Roman"/>
          <w:sz w:val="28"/>
          <w:szCs w:val="28"/>
        </w:rPr>
        <w:t xml:space="preserve"> </w:t>
      </w:r>
      <w:r w:rsidR="00D55C8B">
        <w:rPr>
          <w:rFonts w:ascii="Times New Roman" w:hAnsi="Times New Roman" w:cs="Times New Roman"/>
          <w:sz w:val="28"/>
          <w:szCs w:val="28"/>
        </w:rPr>
        <w:t>где дети имеют возможность передвигаться без опасения</w:t>
      </w:r>
      <w:r w:rsidR="00055970">
        <w:rPr>
          <w:rFonts w:ascii="Times New Roman" w:hAnsi="Times New Roman" w:cs="Times New Roman"/>
          <w:sz w:val="28"/>
          <w:szCs w:val="28"/>
        </w:rPr>
        <w:t>. Большое  количество разнообразных мячей разного размера и из разного материала (воздушные, большие надувные, теннисны</w:t>
      </w:r>
      <w:r w:rsidR="00590645">
        <w:rPr>
          <w:rFonts w:ascii="Times New Roman" w:hAnsi="Times New Roman" w:cs="Times New Roman"/>
          <w:sz w:val="28"/>
          <w:szCs w:val="28"/>
        </w:rPr>
        <w:t>е, спортивные резиновые, ватные</w:t>
      </w:r>
      <w:r w:rsidR="00055970">
        <w:rPr>
          <w:rFonts w:ascii="Times New Roman" w:hAnsi="Times New Roman" w:cs="Times New Roman"/>
          <w:sz w:val="28"/>
          <w:szCs w:val="28"/>
        </w:rPr>
        <w:t>) дают возможность проводить разнообразные игры способствующие развитию детей.</w:t>
      </w:r>
    </w:p>
    <w:p w:rsidR="00784F7F" w:rsidRDefault="00784F7F">
      <w:pPr>
        <w:rPr>
          <w:rFonts w:ascii="Times New Roman" w:hAnsi="Times New Roman" w:cs="Times New Roman"/>
          <w:sz w:val="28"/>
          <w:szCs w:val="28"/>
        </w:rPr>
      </w:pPr>
    </w:p>
    <w:p w:rsidR="00784F7F" w:rsidRPr="00590645" w:rsidRDefault="00784F7F">
      <w:pPr>
        <w:rPr>
          <w:rFonts w:ascii="Times New Roman" w:hAnsi="Times New Roman" w:cs="Times New Roman"/>
          <w:b/>
          <w:i/>
          <w:color w:val="FF0000"/>
          <w:sz w:val="28"/>
          <w:szCs w:val="28"/>
        </w:rPr>
      </w:pPr>
      <w:r w:rsidRPr="00590645">
        <w:rPr>
          <w:rFonts w:ascii="Times New Roman" w:hAnsi="Times New Roman" w:cs="Times New Roman"/>
          <w:b/>
          <w:i/>
          <w:color w:val="FF0000"/>
          <w:sz w:val="28"/>
          <w:szCs w:val="28"/>
        </w:rPr>
        <w:t xml:space="preserve">«Поймай мячик»   </w:t>
      </w:r>
    </w:p>
    <w:p w:rsidR="00590645" w:rsidRDefault="00590645">
      <w:pPr>
        <w:rPr>
          <w:rFonts w:ascii="Times New Roman" w:hAnsi="Times New Roman" w:cs="Times New Roman"/>
          <w:sz w:val="28"/>
          <w:szCs w:val="28"/>
        </w:rPr>
      </w:pPr>
    </w:p>
    <w:p w:rsidR="00784F7F" w:rsidRDefault="00784F7F">
      <w:pPr>
        <w:rPr>
          <w:rFonts w:ascii="Times New Roman" w:hAnsi="Times New Roman" w:cs="Times New Roman"/>
          <w:sz w:val="28"/>
          <w:szCs w:val="28"/>
        </w:rPr>
      </w:pPr>
      <w:r>
        <w:rPr>
          <w:rFonts w:ascii="Times New Roman" w:hAnsi="Times New Roman" w:cs="Times New Roman"/>
          <w:sz w:val="28"/>
          <w:szCs w:val="28"/>
        </w:rPr>
        <w:t xml:space="preserve">Я сажусь на ковер и приглашаю детей последовать моему примеру. Использую мяч среднего размера. </w:t>
      </w:r>
      <w:proofErr w:type="gramStart"/>
      <w:r>
        <w:rPr>
          <w:rFonts w:ascii="Times New Roman" w:hAnsi="Times New Roman" w:cs="Times New Roman"/>
          <w:sz w:val="28"/>
          <w:szCs w:val="28"/>
        </w:rPr>
        <w:t>Качу</w:t>
      </w:r>
      <w:proofErr w:type="gramEnd"/>
      <w:r>
        <w:rPr>
          <w:rFonts w:ascii="Times New Roman" w:hAnsi="Times New Roman" w:cs="Times New Roman"/>
          <w:sz w:val="28"/>
          <w:szCs w:val="28"/>
        </w:rPr>
        <w:t xml:space="preserve"> мяч в сторону кого-то из детей, весело приговаривая « Лови мяч Юля!» затем прошу « Кати мячик обратно!» Мяч перекатывается каждому участнику по очереди.</w:t>
      </w:r>
    </w:p>
    <w:p w:rsidR="00784F7F" w:rsidRDefault="00784F7F">
      <w:pPr>
        <w:rPr>
          <w:rFonts w:ascii="Times New Roman" w:hAnsi="Times New Roman" w:cs="Times New Roman"/>
          <w:sz w:val="28"/>
          <w:szCs w:val="28"/>
        </w:rPr>
      </w:pPr>
    </w:p>
    <w:p w:rsidR="00850333" w:rsidRDefault="00784F7F">
      <w:pPr>
        <w:rPr>
          <w:rFonts w:ascii="Times New Roman" w:hAnsi="Times New Roman" w:cs="Times New Roman"/>
          <w:b/>
          <w:i/>
          <w:color w:val="FF0000"/>
          <w:sz w:val="28"/>
          <w:szCs w:val="28"/>
        </w:rPr>
      </w:pPr>
      <w:r w:rsidRPr="00590645">
        <w:rPr>
          <w:rFonts w:ascii="Times New Roman" w:hAnsi="Times New Roman" w:cs="Times New Roman"/>
          <w:b/>
          <w:i/>
          <w:color w:val="FF0000"/>
          <w:sz w:val="28"/>
          <w:szCs w:val="28"/>
        </w:rPr>
        <w:t>« Мячик катится по кругу»</w:t>
      </w:r>
    </w:p>
    <w:p w:rsidR="00841C21" w:rsidRDefault="00841C21" w:rsidP="00850333">
      <w:pPr>
        <w:jc w:val="center"/>
        <w:rPr>
          <w:rFonts w:ascii="Times New Roman" w:hAnsi="Times New Roman" w:cs="Times New Roman"/>
          <w:b/>
          <w:i/>
          <w:color w:val="FF0000"/>
          <w:sz w:val="28"/>
          <w:szCs w:val="28"/>
        </w:rPr>
      </w:pPr>
    </w:p>
    <w:p w:rsidR="00850333" w:rsidRDefault="00850333" w:rsidP="00850333">
      <w:pPr>
        <w:jc w:val="center"/>
        <w:rPr>
          <w:rFonts w:ascii="Times New Roman" w:hAnsi="Times New Roman" w:cs="Times New Roman"/>
          <w:sz w:val="28"/>
          <w:szCs w:val="28"/>
        </w:rPr>
      </w:pPr>
    </w:p>
    <w:p w:rsidR="00784F7F" w:rsidRDefault="00784F7F">
      <w:pPr>
        <w:rPr>
          <w:rFonts w:ascii="Times New Roman" w:hAnsi="Times New Roman" w:cs="Times New Roman"/>
          <w:sz w:val="28"/>
          <w:szCs w:val="28"/>
        </w:rPr>
      </w:pPr>
      <w:r>
        <w:rPr>
          <w:rFonts w:ascii="Times New Roman" w:hAnsi="Times New Roman" w:cs="Times New Roman"/>
          <w:sz w:val="28"/>
          <w:szCs w:val="28"/>
        </w:rPr>
        <w:t>Игру можно модифицировать: катать мяч по кругу от одного ребенка к другому</w:t>
      </w:r>
      <w:r w:rsidR="00841C21">
        <w:rPr>
          <w:rFonts w:ascii="Times New Roman" w:hAnsi="Times New Roman" w:cs="Times New Roman"/>
          <w:sz w:val="28"/>
          <w:szCs w:val="28"/>
        </w:rPr>
        <w:t>,  а не через все игровое поле. По ходу действия комментировать передвижения: « Вот сейчас мячик у Ангелины, а Ангелина покатила его Варе» и т. д. Прием помогает детям лучше познакомиться друг с другом и выучить имена сверстников.</w:t>
      </w:r>
    </w:p>
    <w:p w:rsidR="00841C21" w:rsidRDefault="00841C21">
      <w:pPr>
        <w:rPr>
          <w:rFonts w:ascii="Times New Roman" w:hAnsi="Times New Roman" w:cs="Times New Roman"/>
          <w:sz w:val="28"/>
          <w:szCs w:val="28"/>
        </w:rPr>
      </w:pPr>
      <w:r>
        <w:rPr>
          <w:rFonts w:ascii="Times New Roman" w:hAnsi="Times New Roman" w:cs="Times New Roman"/>
          <w:sz w:val="28"/>
          <w:szCs w:val="28"/>
        </w:rPr>
        <w:t>В конце года и с детьми постарше использую более сложный вариант. Предварительно спрашиваю у ребенка,</w:t>
      </w:r>
      <w:r w:rsidR="00297876">
        <w:rPr>
          <w:rFonts w:ascii="Times New Roman" w:hAnsi="Times New Roman" w:cs="Times New Roman"/>
          <w:sz w:val="28"/>
          <w:szCs w:val="28"/>
        </w:rPr>
        <w:t xml:space="preserve"> </w:t>
      </w:r>
      <w:r>
        <w:rPr>
          <w:rFonts w:ascii="Times New Roman" w:hAnsi="Times New Roman" w:cs="Times New Roman"/>
          <w:sz w:val="28"/>
          <w:szCs w:val="28"/>
        </w:rPr>
        <w:t>кому он хочет отдать мяч,</w:t>
      </w:r>
      <w:r w:rsidR="00297876">
        <w:rPr>
          <w:rFonts w:ascii="Times New Roman" w:hAnsi="Times New Roman" w:cs="Times New Roman"/>
          <w:sz w:val="28"/>
          <w:szCs w:val="28"/>
        </w:rPr>
        <w:t xml:space="preserve"> </w:t>
      </w:r>
      <w:r>
        <w:rPr>
          <w:rFonts w:ascii="Times New Roman" w:hAnsi="Times New Roman" w:cs="Times New Roman"/>
          <w:sz w:val="28"/>
          <w:szCs w:val="28"/>
        </w:rPr>
        <w:t>и поощряю его попытки отправить</w:t>
      </w:r>
      <w:r w:rsidR="00297876">
        <w:rPr>
          <w:rFonts w:ascii="Times New Roman" w:hAnsi="Times New Roman" w:cs="Times New Roman"/>
          <w:sz w:val="28"/>
          <w:szCs w:val="28"/>
        </w:rPr>
        <w:t xml:space="preserve"> «</w:t>
      </w:r>
      <w:r>
        <w:rPr>
          <w:rFonts w:ascii="Times New Roman" w:hAnsi="Times New Roman" w:cs="Times New Roman"/>
          <w:sz w:val="28"/>
          <w:szCs w:val="28"/>
        </w:rPr>
        <w:t xml:space="preserve"> игрушки точно по адресу</w:t>
      </w:r>
      <w:r w:rsidR="00297876">
        <w:rPr>
          <w:rFonts w:ascii="Times New Roman" w:hAnsi="Times New Roman" w:cs="Times New Roman"/>
          <w:sz w:val="28"/>
          <w:szCs w:val="28"/>
        </w:rPr>
        <w:t xml:space="preserve">». </w:t>
      </w:r>
      <w:proofErr w:type="gramStart"/>
      <w:r w:rsidR="00297876">
        <w:rPr>
          <w:rFonts w:ascii="Times New Roman" w:hAnsi="Times New Roman" w:cs="Times New Roman"/>
          <w:sz w:val="28"/>
          <w:szCs w:val="28"/>
        </w:rPr>
        <w:t>(Хорошо, Слава, молодец, поймал мячик!</w:t>
      </w:r>
      <w:proofErr w:type="gramEnd"/>
      <w:r w:rsidR="00297876">
        <w:rPr>
          <w:rFonts w:ascii="Times New Roman" w:hAnsi="Times New Roman" w:cs="Times New Roman"/>
          <w:sz w:val="28"/>
          <w:szCs w:val="28"/>
        </w:rPr>
        <w:t xml:space="preserve"> А кому ты хочешь его отдать</w:t>
      </w:r>
      <w:r w:rsidR="00297876" w:rsidRPr="00297876">
        <w:rPr>
          <w:rFonts w:ascii="Times New Roman" w:hAnsi="Times New Roman" w:cs="Times New Roman"/>
          <w:sz w:val="28"/>
          <w:szCs w:val="28"/>
        </w:rPr>
        <w:t>?</w:t>
      </w:r>
      <w:r w:rsidR="00297876">
        <w:rPr>
          <w:rFonts w:ascii="Times New Roman" w:hAnsi="Times New Roman" w:cs="Times New Roman"/>
          <w:sz w:val="28"/>
          <w:szCs w:val="28"/>
        </w:rPr>
        <w:t xml:space="preserve"> Юле</w:t>
      </w:r>
      <w:r w:rsidR="00297876" w:rsidRPr="00297876">
        <w:rPr>
          <w:rFonts w:ascii="Times New Roman" w:hAnsi="Times New Roman" w:cs="Times New Roman"/>
          <w:sz w:val="28"/>
          <w:szCs w:val="28"/>
        </w:rPr>
        <w:t xml:space="preserve">? </w:t>
      </w:r>
      <w:proofErr w:type="gramStart"/>
      <w:r w:rsidR="00590645">
        <w:rPr>
          <w:rFonts w:ascii="Times New Roman" w:hAnsi="Times New Roman" w:cs="Times New Roman"/>
          <w:sz w:val="28"/>
          <w:szCs w:val="28"/>
        </w:rPr>
        <w:t>В</w:t>
      </w:r>
      <w:r w:rsidR="00297876">
        <w:rPr>
          <w:rFonts w:ascii="Times New Roman" w:hAnsi="Times New Roman" w:cs="Times New Roman"/>
          <w:sz w:val="28"/>
          <w:szCs w:val="28"/>
        </w:rPr>
        <w:t>от как метко получилось, прямо в руки к Юле мячик прикатилс</w:t>
      </w:r>
      <w:r w:rsidR="00590645">
        <w:rPr>
          <w:rFonts w:ascii="Times New Roman" w:hAnsi="Times New Roman" w:cs="Times New Roman"/>
          <w:sz w:val="28"/>
          <w:szCs w:val="28"/>
        </w:rPr>
        <w:t>я!)</w:t>
      </w:r>
      <w:proofErr w:type="gramEnd"/>
      <w:r w:rsidR="00297876">
        <w:rPr>
          <w:rFonts w:ascii="Times New Roman" w:hAnsi="Times New Roman" w:cs="Times New Roman"/>
          <w:sz w:val="28"/>
          <w:szCs w:val="28"/>
        </w:rPr>
        <w:t xml:space="preserve"> Непосредственное обращение можно заменить « Мячик катится домой, ты поймай его рукой», или музыкальным сопровождением: как только звучание замолкает, игроки прекращают действия. Когда дети научатся ловить катающийся мяч и перекатывать его партнеру, можно попробовать новый вариант: сопровождать рифмованной строкой («</w:t>
      </w:r>
      <w:r w:rsidR="009204E6">
        <w:rPr>
          <w:rFonts w:ascii="Times New Roman" w:hAnsi="Times New Roman" w:cs="Times New Roman"/>
          <w:sz w:val="28"/>
          <w:szCs w:val="28"/>
        </w:rPr>
        <w:t>Мячик катится домой, ты отбей</w:t>
      </w:r>
      <w:r w:rsidR="00590645">
        <w:rPr>
          <w:rFonts w:ascii="Times New Roman" w:hAnsi="Times New Roman" w:cs="Times New Roman"/>
          <w:sz w:val="28"/>
          <w:szCs w:val="28"/>
        </w:rPr>
        <w:t xml:space="preserve"> его рукой») и ловить не руками</w:t>
      </w:r>
      <w:r w:rsidR="009204E6">
        <w:rPr>
          <w:rFonts w:ascii="Times New Roman" w:hAnsi="Times New Roman" w:cs="Times New Roman"/>
          <w:sz w:val="28"/>
          <w:szCs w:val="28"/>
        </w:rPr>
        <w:t>, а отбивать, но так, чтобы мяч не закатился между расставленными ногами, т. е. не попал в «домик».</w:t>
      </w:r>
    </w:p>
    <w:p w:rsidR="009204E6" w:rsidRDefault="009204E6">
      <w:pPr>
        <w:rPr>
          <w:rFonts w:ascii="Times New Roman" w:hAnsi="Times New Roman" w:cs="Times New Roman"/>
          <w:sz w:val="28"/>
          <w:szCs w:val="28"/>
        </w:rPr>
      </w:pPr>
      <w:r>
        <w:rPr>
          <w:rFonts w:ascii="Times New Roman" w:hAnsi="Times New Roman" w:cs="Times New Roman"/>
          <w:sz w:val="28"/>
          <w:szCs w:val="28"/>
        </w:rPr>
        <w:t>Аналогичные игры можно проводить за столом, но с маленьким резиновыми мячиками или мячиками для пинг-понга. Подойдут и матерчатые</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ватные мячи или шерстяные  клубки.</w:t>
      </w:r>
    </w:p>
    <w:p w:rsidR="009204E6" w:rsidRDefault="009204E6">
      <w:pPr>
        <w:rPr>
          <w:rFonts w:ascii="Times New Roman" w:hAnsi="Times New Roman" w:cs="Times New Roman"/>
          <w:sz w:val="28"/>
          <w:szCs w:val="28"/>
        </w:rPr>
      </w:pPr>
    </w:p>
    <w:p w:rsidR="009204E6" w:rsidRDefault="009204E6">
      <w:pPr>
        <w:rPr>
          <w:rFonts w:ascii="Times New Roman" w:hAnsi="Times New Roman" w:cs="Times New Roman"/>
          <w:b/>
          <w:i/>
          <w:color w:val="FF0000"/>
          <w:sz w:val="28"/>
          <w:szCs w:val="28"/>
        </w:rPr>
      </w:pPr>
      <w:r w:rsidRPr="00590645">
        <w:rPr>
          <w:rFonts w:ascii="Times New Roman" w:hAnsi="Times New Roman" w:cs="Times New Roman"/>
          <w:b/>
          <w:i/>
          <w:color w:val="FF0000"/>
          <w:sz w:val="28"/>
          <w:szCs w:val="28"/>
        </w:rPr>
        <w:t>«Мячик не падай!»</w:t>
      </w:r>
    </w:p>
    <w:p w:rsidR="00D6753B" w:rsidRDefault="00D6753B">
      <w:pPr>
        <w:rPr>
          <w:rFonts w:ascii="Times New Roman" w:hAnsi="Times New Roman" w:cs="Times New Roman"/>
          <w:b/>
          <w:i/>
          <w:color w:val="FF0000"/>
          <w:sz w:val="28"/>
          <w:szCs w:val="28"/>
        </w:rPr>
      </w:pPr>
    </w:p>
    <w:p w:rsidR="00D6753B" w:rsidRPr="00590645" w:rsidRDefault="00D6753B" w:rsidP="00D6753B">
      <w:pPr>
        <w:jc w:val="center"/>
        <w:rPr>
          <w:rFonts w:ascii="Times New Roman" w:hAnsi="Times New Roman" w:cs="Times New Roman"/>
          <w:b/>
          <w:i/>
          <w:color w:val="FF0000"/>
          <w:sz w:val="28"/>
          <w:szCs w:val="28"/>
        </w:rPr>
      </w:pPr>
    </w:p>
    <w:p w:rsidR="009204E6" w:rsidRDefault="009204E6">
      <w:pPr>
        <w:rPr>
          <w:rFonts w:ascii="Times New Roman" w:hAnsi="Times New Roman" w:cs="Times New Roman"/>
          <w:sz w:val="28"/>
          <w:szCs w:val="28"/>
        </w:rPr>
      </w:pPr>
    </w:p>
    <w:p w:rsidR="009204E6" w:rsidRDefault="009204E6">
      <w:pPr>
        <w:rPr>
          <w:rFonts w:ascii="Times New Roman" w:hAnsi="Times New Roman" w:cs="Times New Roman"/>
          <w:sz w:val="28"/>
          <w:szCs w:val="28"/>
        </w:rPr>
      </w:pPr>
      <w:r>
        <w:rPr>
          <w:rFonts w:ascii="Times New Roman" w:hAnsi="Times New Roman" w:cs="Times New Roman"/>
          <w:sz w:val="28"/>
          <w:szCs w:val="28"/>
        </w:rPr>
        <w:t>Ловить мяч на лету в положении стоя. Для этих занятий подбираю мяч такого размера, чтобы  дети могли обхватить его двумя руками. Для этой цели больше подходят пластиковые надувные мячи. Вариан</w:t>
      </w:r>
      <w:r w:rsidR="00A4230B">
        <w:rPr>
          <w:rFonts w:ascii="Times New Roman" w:hAnsi="Times New Roman" w:cs="Times New Roman"/>
          <w:sz w:val="28"/>
          <w:szCs w:val="28"/>
        </w:rPr>
        <w:t>ты игры такие же</w:t>
      </w:r>
      <w:r w:rsidR="00590645">
        <w:rPr>
          <w:rFonts w:ascii="Times New Roman" w:hAnsi="Times New Roman" w:cs="Times New Roman"/>
          <w:sz w:val="28"/>
          <w:szCs w:val="28"/>
        </w:rPr>
        <w:t>,</w:t>
      </w:r>
      <w:r w:rsidR="00A4230B">
        <w:rPr>
          <w:rFonts w:ascii="Times New Roman" w:hAnsi="Times New Roman" w:cs="Times New Roman"/>
          <w:sz w:val="28"/>
          <w:szCs w:val="28"/>
        </w:rPr>
        <w:t xml:space="preserve"> как в предыдущих  играх. Я бросаю мяч каждому ребенку и прошу вернуть мяч, или передать кому-то из детей, или перебрасывать по кругу.</w:t>
      </w:r>
    </w:p>
    <w:p w:rsidR="00A4230B" w:rsidRDefault="00A4230B">
      <w:pPr>
        <w:rPr>
          <w:rFonts w:ascii="Times New Roman" w:hAnsi="Times New Roman" w:cs="Times New Roman"/>
          <w:sz w:val="28"/>
          <w:szCs w:val="28"/>
        </w:rPr>
      </w:pPr>
      <w:r>
        <w:rPr>
          <w:rFonts w:ascii="Times New Roman" w:hAnsi="Times New Roman" w:cs="Times New Roman"/>
          <w:sz w:val="28"/>
          <w:szCs w:val="28"/>
        </w:rPr>
        <w:t>Более сложный вариант: игра с воздушным шариком. Дети бросают шарик друг другу сначала руками, затем, как вариант, поролоновыми ракетками или пластиковыми палочками. Я не только объясняю, как это сделать, но и показываю, играя вместе с детьми. Если кто-то из игроков утомится и потеряет интерес, предлагаю ему воздушный шарик и пластмассовую трубочку  с просьбой подкинуть шарик так,</w:t>
      </w:r>
      <w:r w:rsidR="00F276D2">
        <w:rPr>
          <w:rFonts w:ascii="Times New Roman" w:hAnsi="Times New Roman" w:cs="Times New Roman"/>
          <w:sz w:val="28"/>
          <w:szCs w:val="28"/>
        </w:rPr>
        <w:t xml:space="preserve"> чтобы он не упал на пол. Эта игра требует осторожности:  дети должны стоять так, чтобы не задеть друг друг</w:t>
      </w:r>
      <w:r w:rsidR="00590645">
        <w:rPr>
          <w:rFonts w:ascii="Times New Roman" w:hAnsi="Times New Roman" w:cs="Times New Roman"/>
          <w:sz w:val="28"/>
          <w:szCs w:val="28"/>
        </w:rPr>
        <w:t>а, не сталкиваться при движении</w:t>
      </w:r>
      <w:r w:rsidR="00F276D2">
        <w:rPr>
          <w:rFonts w:ascii="Times New Roman" w:hAnsi="Times New Roman" w:cs="Times New Roman"/>
          <w:sz w:val="28"/>
          <w:szCs w:val="28"/>
        </w:rPr>
        <w:t>.</w:t>
      </w:r>
      <w:r w:rsidR="00590645">
        <w:rPr>
          <w:rFonts w:ascii="Times New Roman" w:hAnsi="Times New Roman" w:cs="Times New Roman"/>
          <w:sz w:val="28"/>
          <w:szCs w:val="28"/>
        </w:rPr>
        <w:t xml:space="preserve"> </w:t>
      </w:r>
      <w:r w:rsidR="00F276D2">
        <w:rPr>
          <w:rFonts w:ascii="Times New Roman" w:hAnsi="Times New Roman" w:cs="Times New Roman"/>
          <w:sz w:val="28"/>
          <w:szCs w:val="28"/>
        </w:rPr>
        <w:t>Эту игру можно проводить не только в помещении, но и на участке.</w:t>
      </w:r>
    </w:p>
    <w:p w:rsidR="00F276D2" w:rsidRDefault="00F276D2">
      <w:pPr>
        <w:rPr>
          <w:rFonts w:ascii="Times New Roman" w:hAnsi="Times New Roman" w:cs="Times New Roman"/>
          <w:sz w:val="28"/>
          <w:szCs w:val="28"/>
        </w:rPr>
      </w:pPr>
    </w:p>
    <w:p w:rsidR="00F276D2" w:rsidRPr="00590645" w:rsidRDefault="00590645">
      <w:pPr>
        <w:rPr>
          <w:rFonts w:ascii="Times New Roman" w:hAnsi="Times New Roman" w:cs="Times New Roman"/>
          <w:b/>
          <w:i/>
          <w:color w:val="FF0000"/>
          <w:sz w:val="28"/>
          <w:szCs w:val="28"/>
        </w:rPr>
      </w:pPr>
      <w:r>
        <w:rPr>
          <w:rFonts w:ascii="Times New Roman" w:hAnsi="Times New Roman" w:cs="Times New Roman"/>
          <w:b/>
          <w:i/>
          <w:color w:val="FF0000"/>
          <w:sz w:val="28"/>
          <w:szCs w:val="28"/>
        </w:rPr>
        <w:t>«</w:t>
      </w:r>
      <w:r w:rsidR="00F276D2" w:rsidRPr="00590645">
        <w:rPr>
          <w:rFonts w:ascii="Times New Roman" w:hAnsi="Times New Roman" w:cs="Times New Roman"/>
          <w:b/>
          <w:i/>
          <w:color w:val="FF0000"/>
          <w:sz w:val="28"/>
          <w:szCs w:val="28"/>
        </w:rPr>
        <w:t>Мячик поскачи»</w:t>
      </w:r>
    </w:p>
    <w:p w:rsidR="00F276D2" w:rsidRDefault="00F276D2" w:rsidP="00850333">
      <w:pPr>
        <w:jc w:val="center"/>
        <w:rPr>
          <w:rFonts w:ascii="Times New Roman" w:hAnsi="Times New Roman" w:cs="Times New Roman"/>
          <w:sz w:val="28"/>
          <w:szCs w:val="28"/>
        </w:rPr>
      </w:pPr>
    </w:p>
    <w:p w:rsidR="00F276D2" w:rsidRDefault="00F276D2">
      <w:pPr>
        <w:rPr>
          <w:rFonts w:ascii="Times New Roman" w:hAnsi="Times New Roman" w:cs="Times New Roman"/>
          <w:sz w:val="28"/>
          <w:szCs w:val="28"/>
        </w:rPr>
      </w:pPr>
      <w:r>
        <w:rPr>
          <w:rFonts w:ascii="Times New Roman" w:hAnsi="Times New Roman" w:cs="Times New Roman"/>
          <w:sz w:val="28"/>
          <w:szCs w:val="28"/>
        </w:rPr>
        <w:t>Ударяю мяч об пол или о стенку,  ловлю его двумя руками, приговаривая: «Мячик, мячик поскачи!».  Дети повторяют мои действия. Более сложный вариант</w:t>
      </w:r>
      <w:r w:rsidR="009C0109">
        <w:rPr>
          <w:rFonts w:ascii="Times New Roman" w:hAnsi="Times New Roman" w:cs="Times New Roman"/>
          <w:sz w:val="28"/>
          <w:szCs w:val="28"/>
        </w:rPr>
        <w:t>: ребенок несколько раз ударяет мяч об пол одной или двумя руками. Игру сопровождаю отрывком из стихотворения Самуила Яковлевича Маршака:</w:t>
      </w:r>
    </w:p>
    <w:p w:rsidR="009C0109" w:rsidRDefault="009C0109">
      <w:pPr>
        <w:rPr>
          <w:rFonts w:ascii="Times New Roman" w:hAnsi="Times New Roman" w:cs="Times New Roman"/>
          <w:sz w:val="28"/>
          <w:szCs w:val="28"/>
        </w:rPr>
      </w:pPr>
      <w:r>
        <w:rPr>
          <w:rFonts w:ascii="Times New Roman" w:hAnsi="Times New Roman" w:cs="Times New Roman"/>
          <w:sz w:val="28"/>
          <w:szCs w:val="28"/>
        </w:rPr>
        <w:t>Мой веселый звонкий мяч,</w:t>
      </w:r>
    </w:p>
    <w:p w:rsidR="009C0109" w:rsidRDefault="009C0109">
      <w:pPr>
        <w:rPr>
          <w:rFonts w:ascii="Times New Roman" w:hAnsi="Times New Roman" w:cs="Times New Roman"/>
          <w:sz w:val="28"/>
          <w:szCs w:val="28"/>
        </w:rPr>
      </w:pPr>
      <w:r>
        <w:rPr>
          <w:rFonts w:ascii="Times New Roman" w:hAnsi="Times New Roman" w:cs="Times New Roman"/>
          <w:sz w:val="28"/>
          <w:szCs w:val="28"/>
        </w:rPr>
        <w:t>Ты куда помчался  вскачь</w:t>
      </w:r>
      <w:r w:rsidRPr="009C0109">
        <w:rPr>
          <w:rFonts w:ascii="Times New Roman" w:hAnsi="Times New Roman" w:cs="Times New Roman"/>
          <w:sz w:val="28"/>
          <w:szCs w:val="28"/>
        </w:rPr>
        <w:t>?</w:t>
      </w:r>
    </w:p>
    <w:p w:rsidR="009C0109" w:rsidRDefault="009C0109">
      <w:pPr>
        <w:rPr>
          <w:rFonts w:ascii="Times New Roman" w:hAnsi="Times New Roman" w:cs="Times New Roman"/>
          <w:sz w:val="28"/>
          <w:szCs w:val="28"/>
        </w:rPr>
      </w:pPr>
      <w:r>
        <w:rPr>
          <w:rFonts w:ascii="Times New Roman" w:hAnsi="Times New Roman" w:cs="Times New Roman"/>
          <w:sz w:val="28"/>
          <w:szCs w:val="28"/>
        </w:rPr>
        <w:t>Желтый, красный, голубой,</w:t>
      </w:r>
    </w:p>
    <w:p w:rsidR="009C0109" w:rsidRDefault="009C0109">
      <w:pPr>
        <w:rPr>
          <w:rFonts w:ascii="Times New Roman" w:hAnsi="Times New Roman" w:cs="Times New Roman"/>
          <w:sz w:val="28"/>
          <w:szCs w:val="28"/>
        </w:rPr>
      </w:pPr>
      <w:r>
        <w:rPr>
          <w:rFonts w:ascii="Times New Roman" w:hAnsi="Times New Roman" w:cs="Times New Roman"/>
          <w:sz w:val="28"/>
          <w:szCs w:val="28"/>
        </w:rPr>
        <w:t xml:space="preserve">Не расстанемся с тобой! </w:t>
      </w:r>
    </w:p>
    <w:p w:rsidR="00BF6564" w:rsidRDefault="00BF6564">
      <w:pPr>
        <w:rPr>
          <w:rFonts w:ascii="Times New Roman" w:hAnsi="Times New Roman" w:cs="Times New Roman"/>
          <w:sz w:val="28"/>
          <w:szCs w:val="28"/>
        </w:rPr>
      </w:pPr>
    </w:p>
    <w:p w:rsidR="009C0109" w:rsidRDefault="00BF6564">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985886" cy="3742220"/>
            <wp:effectExtent l="0" t="0" r="0" b="0"/>
            <wp:docPr id="14" name="Рисунок 1" descr="C:\Users\Пользователь\Desktop\фото\ясли (3)\DSC07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фото\ясли (3)\DSC07738.JPG"/>
                    <pic:cNvPicPr>
                      <a:picLocks noChangeAspect="1" noChangeArrowheads="1"/>
                    </pic:cNvPicPr>
                  </pic:nvPicPr>
                  <pic:blipFill>
                    <a:blip r:embed="rId10" cstate="print"/>
                    <a:srcRect/>
                    <a:stretch>
                      <a:fillRect/>
                    </a:stretch>
                  </pic:blipFill>
                  <pic:spPr bwMode="auto">
                    <a:xfrm>
                      <a:off x="0" y="0"/>
                      <a:ext cx="4991914" cy="3746745"/>
                    </a:xfrm>
                    <a:prstGeom prst="rect">
                      <a:avLst/>
                    </a:prstGeom>
                    <a:noFill/>
                    <a:ln w="9525">
                      <a:noFill/>
                      <a:miter lim="800000"/>
                      <a:headEnd/>
                      <a:tailEnd/>
                    </a:ln>
                  </pic:spPr>
                </pic:pic>
              </a:graphicData>
            </a:graphic>
          </wp:inline>
        </w:drawing>
      </w:r>
    </w:p>
    <w:p w:rsidR="00BF6564" w:rsidRDefault="00BF6564">
      <w:pPr>
        <w:rPr>
          <w:rFonts w:ascii="Times New Roman" w:hAnsi="Times New Roman" w:cs="Times New Roman"/>
          <w:sz w:val="28"/>
          <w:szCs w:val="28"/>
        </w:rPr>
      </w:pPr>
    </w:p>
    <w:p w:rsidR="009C0109" w:rsidRPr="00590645" w:rsidRDefault="00590645">
      <w:pPr>
        <w:rPr>
          <w:rFonts w:ascii="Times New Roman" w:hAnsi="Times New Roman" w:cs="Times New Roman"/>
          <w:b/>
          <w:i/>
          <w:color w:val="FF0000"/>
          <w:sz w:val="28"/>
          <w:szCs w:val="28"/>
        </w:rPr>
      </w:pPr>
      <w:r w:rsidRPr="00590645">
        <w:rPr>
          <w:rFonts w:ascii="Times New Roman" w:hAnsi="Times New Roman" w:cs="Times New Roman"/>
          <w:b/>
          <w:i/>
          <w:color w:val="FF0000"/>
          <w:sz w:val="28"/>
          <w:szCs w:val="28"/>
        </w:rPr>
        <w:lastRenderedPageBreak/>
        <w:t>«</w:t>
      </w:r>
      <w:r w:rsidR="009C0109" w:rsidRPr="00590645">
        <w:rPr>
          <w:rFonts w:ascii="Times New Roman" w:hAnsi="Times New Roman" w:cs="Times New Roman"/>
          <w:b/>
          <w:i/>
          <w:color w:val="FF0000"/>
          <w:sz w:val="28"/>
          <w:szCs w:val="28"/>
        </w:rPr>
        <w:t>Закати мяч в ворота»</w:t>
      </w:r>
    </w:p>
    <w:p w:rsidR="009C0109" w:rsidRPr="00590645" w:rsidRDefault="009C0109">
      <w:pPr>
        <w:rPr>
          <w:rFonts w:ascii="Times New Roman" w:hAnsi="Times New Roman" w:cs="Times New Roman"/>
          <w:b/>
          <w:i/>
          <w:color w:val="FF0000"/>
          <w:sz w:val="28"/>
          <w:szCs w:val="28"/>
        </w:rPr>
      </w:pPr>
    </w:p>
    <w:p w:rsidR="009C0109" w:rsidRDefault="009C0109">
      <w:pPr>
        <w:rPr>
          <w:rFonts w:ascii="Times New Roman" w:hAnsi="Times New Roman" w:cs="Times New Roman"/>
          <w:sz w:val="28"/>
          <w:szCs w:val="28"/>
        </w:rPr>
      </w:pPr>
      <w:r>
        <w:rPr>
          <w:rFonts w:ascii="Times New Roman" w:hAnsi="Times New Roman" w:cs="Times New Roman"/>
          <w:sz w:val="28"/>
          <w:szCs w:val="28"/>
        </w:rPr>
        <w:t>Из любых подручных средств составляю ворота. Прошу детей закати</w:t>
      </w:r>
      <w:r w:rsidR="00DA75E8">
        <w:rPr>
          <w:rFonts w:ascii="Times New Roman" w:hAnsi="Times New Roman" w:cs="Times New Roman"/>
          <w:sz w:val="28"/>
          <w:szCs w:val="28"/>
        </w:rPr>
        <w:t>ть мяч в ворота: сначала руками,</w:t>
      </w:r>
      <w:r w:rsidR="00911CF8">
        <w:rPr>
          <w:rFonts w:ascii="Times New Roman" w:hAnsi="Times New Roman" w:cs="Times New Roman"/>
          <w:sz w:val="28"/>
          <w:szCs w:val="28"/>
        </w:rPr>
        <w:t xml:space="preserve"> </w:t>
      </w:r>
      <w:r w:rsidR="00DA75E8">
        <w:rPr>
          <w:rFonts w:ascii="Times New Roman" w:hAnsi="Times New Roman" w:cs="Times New Roman"/>
          <w:sz w:val="28"/>
          <w:szCs w:val="28"/>
        </w:rPr>
        <w:t xml:space="preserve">затем </w:t>
      </w:r>
      <w:r w:rsidR="00911CF8">
        <w:rPr>
          <w:rFonts w:ascii="Times New Roman" w:hAnsi="Times New Roman" w:cs="Times New Roman"/>
          <w:sz w:val="28"/>
          <w:szCs w:val="28"/>
        </w:rPr>
        <w:t>дети по очереди закатывают мяч ворота, сначала руками, нагнувшись или присев на корточки, затем ногой. Расстояние между игроком и воротами можно увеличить. Задачу эту - выбрать расстояние</w:t>
      </w:r>
      <w:r w:rsidR="00590645">
        <w:rPr>
          <w:rFonts w:ascii="Times New Roman" w:hAnsi="Times New Roman" w:cs="Times New Roman"/>
          <w:sz w:val="28"/>
          <w:szCs w:val="28"/>
        </w:rPr>
        <w:t xml:space="preserve"> </w:t>
      </w:r>
      <w:r w:rsidR="00911CF8">
        <w:rPr>
          <w:rFonts w:ascii="Times New Roman" w:hAnsi="Times New Roman" w:cs="Times New Roman"/>
          <w:sz w:val="28"/>
          <w:szCs w:val="28"/>
        </w:rPr>
        <w:t>- может решить сам ребенок. Более сложный вариант: поставить в ворота «вратаря». Закатывать мяч в импровизированные ворота можно с помощью какого-нибудь предмета.</w:t>
      </w:r>
    </w:p>
    <w:p w:rsidR="00911CF8" w:rsidRDefault="00911CF8">
      <w:pPr>
        <w:rPr>
          <w:rFonts w:ascii="Times New Roman" w:hAnsi="Times New Roman" w:cs="Times New Roman"/>
          <w:sz w:val="28"/>
          <w:szCs w:val="28"/>
        </w:rPr>
      </w:pPr>
    </w:p>
    <w:p w:rsidR="00911CF8" w:rsidRPr="00590645" w:rsidRDefault="00911CF8">
      <w:pPr>
        <w:rPr>
          <w:rFonts w:ascii="Times New Roman" w:hAnsi="Times New Roman" w:cs="Times New Roman"/>
          <w:b/>
          <w:i/>
          <w:color w:val="FF0000"/>
          <w:sz w:val="28"/>
          <w:szCs w:val="28"/>
        </w:rPr>
      </w:pPr>
      <w:r w:rsidRPr="00590645">
        <w:rPr>
          <w:rFonts w:ascii="Times New Roman" w:hAnsi="Times New Roman" w:cs="Times New Roman"/>
          <w:b/>
          <w:i/>
          <w:color w:val="FF0000"/>
          <w:sz w:val="28"/>
          <w:szCs w:val="28"/>
        </w:rPr>
        <w:t>«Мини-баскетбол».</w:t>
      </w:r>
    </w:p>
    <w:p w:rsidR="00911CF8" w:rsidRDefault="00911CF8">
      <w:pPr>
        <w:rPr>
          <w:rFonts w:ascii="Times New Roman" w:hAnsi="Times New Roman" w:cs="Times New Roman"/>
          <w:sz w:val="28"/>
          <w:szCs w:val="28"/>
        </w:rPr>
      </w:pPr>
    </w:p>
    <w:p w:rsidR="00911CF8" w:rsidRDefault="005A5BFD" w:rsidP="005A5BFD">
      <w:pPr>
        <w:spacing w:before="240"/>
        <w:rPr>
          <w:rFonts w:ascii="Times New Roman" w:hAnsi="Times New Roman" w:cs="Times New Roman"/>
          <w:sz w:val="28"/>
          <w:szCs w:val="28"/>
        </w:rPr>
      </w:pPr>
      <w:r>
        <w:rPr>
          <w:rFonts w:ascii="Times New Roman" w:hAnsi="Times New Roman" w:cs="Times New Roman"/>
          <w:sz w:val="28"/>
          <w:szCs w:val="28"/>
        </w:rPr>
        <w:t>Д</w:t>
      </w:r>
      <w:r w:rsidR="00911CF8">
        <w:rPr>
          <w:rFonts w:ascii="Times New Roman" w:hAnsi="Times New Roman" w:cs="Times New Roman"/>
          <w:sz w:val="28"/>
          <w:szCs w:val="28"/>
        </w:rPr>
        <w:t>ети забрасывают мяч в какую-нибудь емкость (корзинка, коробка, таз,</w:t>
      </w:r>
      <w:r>
        <w:rPr>
          <w:rFonts w:ascii="Times New Roman" w:hAnsi="Times New Roman" w:cs="Times New Roman"/>
          <w:sz w:val="28"/>
          <w:szCs w:val="28"/>
        </w:rPr>
        <w:t xml:space="preserve"> </w:t>
      </w:r>
      <w:r w:rsidR="00911CF8">
        <w:rPr>
          <w:rFonts w:ascii="Times New Roman" w:hAnsi="Times New Roman" w:cs="Times New Roman"/>
          <w:sz w:val="28"/>
          <w:szCs w:val="28"/>
        </w:rPr>
        <w:t>надувной бассейн</w:t>
      </w:r>
      <w:r>
        <w:rPr>
          <w:rFonts w:ascii="Times New Roman" w:hAnsi="Times New Roman" w:cs="Times New Roman"/>
          <w:sz w:val="28"/>
          <w:szCs w:val="28"/>
        </w:rPr>
        <w:t>) установленную на полу или приподнятую на небольшую высоту. Игру легко разнообразить. Один вариант: емкость держит в руках взрослый; другой</w:t>
      </w:r>
      <w:r w:rsidR="00590645">
        <w:rPr>
          <w:rFonts w:ascii="Times New Roman" w:hAnsi="Times New Roman" w:cs="Times New Roman"/>
          <w:sz w:val="28"/>
          <w:szCs w:val="28"/>
        </w:rPr>
        <w:t xml:space="preserve"> </w:t>
      </w:r>
      <w:r>
        <w:rPr>
          <w:rFonts w:ascii="Times New Roman" w:hAnsi="Times New Roman" w:cs="Times New Roman"/>
          <w:sz w:val="28"/>
          <w:szCs w:val="28"/>
        </w:rPr>
        <w:t>- меняются размеры емкости и высота, с которой забрасывается мяч, а также расстояние между игроком и емкостью.</w:t>
      </w:r>
    </w:p>
    <w:p w:rsidR="005A5BFD" w:rsidRPr="00590645" w:rsidRDefault="005A5BFD" w:rsidP="005A5BFD">
      <w:pPr>
        <w:spacing w:before="240"/>
        <w:rPr>
          <w:rFonts w:ascii="Times New Roman" w:hAnsi="Times New Roman" w:cs="Times New Roman"/>
          <w:b/>
          <w:i/>
          <w:color w:val="FF0000"/>
          <w:sz w:val="28"/>
          <w:szCs w:val="28"/>
        </w:rPr>
      </w:pPr>
      <w:r w:rsidRPr="00590645">
        <w:rPr>
          <w:rFonts w:ascii="Times New Roman" w:hAnsi="Times New Roman" w:cs="Times New Roman"/>
          <w:b/>
          <w:i/>
          <w:color w:val="FF0000"/>
          <w:sz w:val="28"/>
          <w:szCs w:val="28"/>
        </w:rPr>
        <w:t>«Мяч летает через сетку»</w:t>
      </w:r>
    </w:p>
    <w:p w:rsidR="00F26EDD" w:rsidRDefault="00F26EDD" w:rsidP="005A5BFD">
      <w:pPr>
        <w:spacing w:before="240"/>
        <w:rPr>
          <w:rFonts w:ascii="Times New Roman" w:hAnsi="Times New Roman" w:cs="Times New Roman"/>
          <w:sz w:val="28"/>
          <w:szCs w:val="28"/>
        </w:rPr>
      </w:pPr>
      <w:r>
        <w:rPr>
          <w:rFonts w:ascii="Times New Roman" w:hAnsi="Times New Roman" w:cs="Times New Roman"/>
          <w:sz w:val="28"/>
          <w:szCs w:val="28"/>
        </w:rPr>
        <w:t xml:space="preserve">Показываю детям, что мяч можно не только забрасывать в корзинку или другие емкости, но и перебрасывать друг другу через сетку, или натянутую веревочку. Более сложный вариант: </w:t>
      </w:r>
      <w:r w:rsidR="007B4A0D">
        <w:rPr>
          <w:rFonts w:ascii="Times New Roman" w:hAnsi="Times New Roman" w:cs="Times New Roman"/>
          <w:sz w:val="28"/>
          <w:szCs w:val="28"/>
        </w:rPr>
        <w:t>легкие капроновые мячи отбивают не рукой, а, например легкой пластмассовой ракеткой. Или: один ребенок бросает через сетку капроновые мячи другой ловит их широким сачком. через некоторое время игроки меняются</w:t>
      </w:r>
      <w:proofErr w:type="gramStart"/>
      <w:r w:rsidR="007B4A0D">
        <w:rPr>
          <w:rFonts w:ascii="Times New Roman" w:hAnsi="Times New Roman" w:cs="Times New Roman"/>
          <w:sz w:val="28"/>
          <w:szCs w:val="28"/>
        </w:rPr>
        <w:t xml:space="preserve"> .</w:t>
      </w:r>
      <w:proofErr w:type="gramEnd"/>
    </w:p>
    <w:p w:rsidR="007B4A0D" w:rsidRDefault="007B4A0D" w:rsidP="005A5BFD">
      <w:pPr>
        <w:spacing w:before="240"/>
        <w:rPr>
          <w:rFonts w:ascii="Times New Roman" w:hAnsi="Times New Roman" w:cs="Times New Roman"/>
          <w:sz w:val="28"/>
          <w:szCs w:val="28"/>
        </w:rPr>
      </w:pPr>
      <w:r>
        <w:rPr>
          <w:rFonts w:ascii="Times New Roman" w:hAnsi="Times New Roman" w:cs="Times New Roman"/>
          <w:sz w:val="28"/>
          <w:szCs w:val="28"/>
        </w:rPr>
        <w:t>При проведении всех этих игр я преследую единую цель: научить детей обхватывать и удерживать в руках круглые предметы разного объема (маленький мяч можно удержи</w:t>
      </w:r>
      <w:r w:rsidR="00B30256">
        <w:rPr>
          <w:rFonts w:ascii="Times New Roman" w:hAnsi="Times New Roman" w:cs="Times New Roman"/>
          <w:sz w:val="28"/>
          <w:szCs w:val="28"/>
        </w:rPr>
        <w:t>вать в одной руке, а большой надувной только двумя руками), осуществлять броски разной дальности и точности, пользоваться орудием (палочкой, клюшкой, молотком) для толкания, закатывания. Детям от 1 года до 2 лет  интереснее просто скатывать мяч с наклонной плоскости или бросать его в произвольном направлении. Для тех кто, постарше, задания можно усложнить; побуждая закатывать мяч в воротца определенной ширины в ямку, или забрасывать в корзину, или передавать его точным броском руками либо клюшкой кому-то из группы.</w:t>
      </w:r>
    </w:p>
    <w:p w:rsidR="00BF6564" w:rsidRPr="00317094" w:rsidRDefault="003F7414" w:rsidP="005A5BFD">
      <w:pPr>
        <w:spacing w:before="240"/>
        <w:rPr>
          <w:rFonts w:ascii="Times New Roman" w:hAnsi="Times New Roman" w:cs="Times New Roman"/>
          <w:sz w:val="28"/>
          <w:szCs w:val="28"/>
        </w:rPr>
      </w:pPr>
      <w:r>
        <w:rPr>
          <w:rFonts w:ascii="Times New Roman" w:hAnsi="Times New Roman" w:cs="Times New Roman"/>
          <w:sz w:val="28"/>
          <w:szCs w:val="28"/>
        </w:rPr>
        <w:t>Хорошие результаты в развитии ребенка дают упражнения « Толкаем предмет перед собой и тянем его за веревочку» Цель применения таких упражнений: учить детей координировать свои движения и движение предмета по скорости и направлению; учить различать предметы (катятся,</w:t>
      </w:r>
      <w:r w:rsidR="00226268">
        <w:rPr>
          <w:rFonts w:ascii="Times New Roman" w:hAnsi="Times New Roman" w:cs="Times New Roman"/>
          <w:sz w:val="28"/>
          <w:szCs w:val="28"/>
        </w:rPr>
        <w:t xml:space="preserve"> </w:t>
      </w:r>
      <w:r>
        <w:rPr>
          <w:rFonts w:ascii="Times New Roman" w:hAnsi="Times New Roman" w:cs="Times New Roman"/>
          <w:sz w:val="28"/>
          <w:szCs w:val="28"/>
        </w:rPr>
        <w:t>их приходится волочить, издают звуки при движении или звуки приходится изображать самому). Суть в том</w:t>
      </w:r>
      <w:r w:rsidR="00590645">
        <w:rPr>
          <w:rFonts w:ascii="Times New Roman" w:hAnsi="Times New Roman" w:cs="Times New Roman"/>
          <w:sz w:val="28"/>
          <w:szCs w:val="28"/>
        </w:rPr>
        <w:t>,</w:t>
      </w:r>
      <w:r>
        <w:rPr>
          <w:rFonts w:ascii="Times New Roman" w:hAnsi="Times New Roman" w:cs="Times New Roman"/>
          <w:sz w:val="28"/>
          <w:szCs w:val="28"/>
        </w:rPr>
        <w:t xml:space="preserve"> что ребенок раннего возраста еще не может захватывать ручки движущейся тележки, не обладает умением управлять движением предмета с ее помощью,</w:t>
      </w:r>
      <w:r w:rsidR="00226268">
        <w:rPr>
          <w:rFonts w:ascii="Times New Roman" w:hAnsi="Times New Roman" w:cs="Times New Roman"/>
          <w:sz w:val="28"/>
          <w:szCs w:val="28"/>
        </w:rPr>
        <w:t xml:space="preserve"> </w:t>
      </w:r>
      <w:r>
        <w:rPr>
          <w:rFonts w:ascii="Times New Roman" w:hAnsi="Times New Roman" w:cs="Times New Roman"/>
          <w:sz w:val="28"/>
          <w:szCs w:val="28"/>
        </w:rPr>
        <w:t>захватывать веревочку</w:t>
      </w:r>
      <w:r w:rsidR="00226268">
        <w:rPr>
          <w:rFonts w:ascii="Times New Roman" w:hAnsi="Times New Roman" w:cs="Times New Roman"/>
          <w:sz w:val="28"/>
          <w:szCs w:val="28"/>
        </w:rPr>
        <w:t>, за которую можно возить предмет пальцами или всей рукой. При проведении таких упражнений необходимо создать соответствующую предметную среду. Набор крупных по размеру тележек, которые можно вести за собой или скатывать по наклонной плоскости. Для действий подтягивания подбираются самые разнообразные предметы</w:t>
      </w:r>
      <w:r w:rsidR="00074C50">
        <w:rPr>
          <w:rFonts w:ascii="Times New Roman" w:hAnsi="Times New Roman" w:cs="Times New Roman"/>
          <w:sz w:val="28"/>
          <w:szCs w:val="28"/>
        </w:rPr>
        <w:t xml:space="preserve">. Предметы нанизываются на веревочку. Ребенок может повозить игрушку (маленький автомобиль или </w:t>
      </w:r>
      <w:proofErr w:type="gramStart"/>
      <w:r w:rsidR="00074C50">
        <w:rPr>
          <w:rFonts w:ascii="Times New Roman" w:hAnsi="Times New Roman" w:cs="Times New Roman"/>
          <w:sz w:val="28"/>
          <w:szCs w:val="28"/>
        </w:rPr>
        <w:t>емкости</w:t>
      </w:r>
      <w:proofErr w:type="gramEnd"/>
      <w:r w:rsidR="00074C50">
        <w:rPr>
          <w:rFonts w:ascii="Times New Roman" w:hAnsi="Times New Roman" w:cs="Times New Roman"/>
          <w:sz w:val="28"/>
          <w:szCs w:val="28"/>
        </w:rPr>
        <w:t xml:space="preserve"> заполненные мелкими предметами, издающими разные звуки при </w:t>
      </w:r>
      <w:r w:rsidR="00074C50">
        <w:rPr>
          <w:rFonts w:ascii="Times New Roman" w:hAnsi="Times New Roman" w:cs="Times New Roman"/>
          <w:sz w:val="28"/>
          <w:szCs w:val="28"/>
        </w:rPr>
        <w:lastRenderedPageBreak/>
        <w:t xml:space="preserve">движении) по столу или полу. При этом не забывать, что мелкие </w:t>
      </w:r>
      <w:proofErr w:type="gramStart"/>
      <w:r w:rsidR="00074C50">
        <w:rPr>
          <w:rFonts w:ascii="Times New Roman" w:hAnsi="Times New Roman" w:cs="Times New Roman"/>
          <w:sz w:val="28"/>
          <w:szCs w:val="28"/>
        </w:rPr>
        <w:t>предметы</w:t>
      </w:r>
      <w:proofErr w:type="gramEnd"/>
      <w:r w:rsidR="00074C50">
        <w:rPr>
          <w:rFonts w:ascii="Times New Roman" w:hAnsi="Times New Roman" w:cs="Times New Roman"/>
          <w:sz w:val="28"/>
          <w:szCs w:val="28"/>
        </w:rPr>
        <w:t xml:space="preserve"> которыми заполнены емкости следует надежно прятать внутри, чтобы ребенок не открыл крышку и не засуну</w:t>
      </w:r>
      <w:r w:rsidR="009F4220">
        <w:rPr>
          <w:rFonts w:ascii="Times New Roman" w:hAnsi="Times New Roman" w:cs="Times New Roman"/>
          <w:sz w:val="28"/>
          <w:szCs w:val="28"/>
        </w:rPr>
        <w:t xml:space="preserve">л мелкие предметы в рот, </w:t>
      </w:r>
      <w:r w:rsidR="00074C50">
        <w:rPr>
          <w:rFonts w:ascii="Times New Roman" w:hAnsi="Times New Roman" w:cs="Times New Roman"/>
          <w:sz w:val="28"/>
          <w:szCs w:val="28"/>
        </w:rPr>
        <w:t>ухо или нос.</w:t>
      </w:r>
    </w:p>
    <w:p w:rsidR="003F7414" w:rsidRDefault="009F4220" w:rsidP="005A5BFD">
      <w:pPr>
        <w:spacing w:before="240"/>
        <w:rPr>
          <w:rFonts w:ascii="Times New Roman" w:hAnsi="Times New Roman" w:cs="Times New Roman"/>
          <w:sz w:val="28"/>
          <w:szCs w:val="28"/>
        </w:rPr>
      </w:pPr>
      <w:r>
        <w:rPr>
          <w:rFonts w:ascii="Times New Roman" w:hAnsi="Times New Roman" w:cs="Times New Roman"/>
          <w:noProof/>
          <w:sz w:val="28"/>
          <w:szCs w:val="28"/>
          <w:lang w:eastAsia="ru-RU"/>
        </w:rPr>
        <w:t xml:space="preserve"> </w:t>
      </w:r>
      <w:r w:rsidR="002F3FA4">
        <w:rPr>
          <w:rFonts w:ascii="Times New Roman" w:hAnsi="Times New Roman" w:cs="Times New Roman"/>
          <w:noProof/>
          <w:sz w:val="28"/>
          <w:szCs w:val="28"/>
          <w:lang w:eastAsia="ru-RU"/>
        </w:rPr>
        <w:drawing>
          <wp:inline distT="0" distB="0" distL="0" distR="0">
            <wp:extent cx="4621096" cy="2751972"/>
            <wp:effectExtent l="0" t="0" r="0" b="0"/>
            <wp:docPr id="20" name="Рисунок 3" descr="C:\Users\Пользователь\Desktop\фото\ясли (3)\DSC07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esktop\фото\ясли (3)\DSC07737.JPG"/>
                    <pic:cNvPicPr>
                      <a:picLocks noChangeAspect="1" noChangeArrowheads="1"/>
                    </pic:cNvPicPr>
                  </pic:nvPicPr>
                  <pic:blipFill>
                    <a:blip r:embed="rId11" cstate="print"/>
                    <a:srcRect/>
                    <a:stretch>
                      <a:fillRect/>
                    </a:stretch>
                  </pic:blipFill>
                  <pic:spPr bwMode="auto">
                    <a:xfrm>
                      <a:off x="0" y="0"/>
                      <a:ext cx="4624212" cy="2753828"/>
                    </a:xfrm>
                    <a:prstGeom prst="rect">
                      <a:avLst/>
                    </a:prstGeom>
                    <a:noFill/>
                    <a:ln w="9525">
                      <a:noFill/>
                      <a:miter lim="800000"/>
                      <a:headEnd/>
                      <a:tailEnd/>
                    </a:ln>
                  </pic:spPr>
                </pic:pic>
              </a:graphicData>
            </a:graphic>
          </wp:inline>
        </w:drawing>
      </w:r>
    </w:p>
    <w:p w:rsidR="00BF6564" w:rsidRDefault="00BF6564" w:rsidP="005A5BFD">
      <w:pPr>
        <w:spacing w:before="240"/>
        <w:rPr>
          <w:rFonts w:ascii="Times New Roman" w:hAnsi="Times New Roman" w:cs="Times New Roman"/>
          <w:b/>
          <w:i/>
          <w:color w:val="FF0000"/>
          <w:sz w:val="28"/>
          <w:szCs w:val="28"/>
          <w:lang w:val="en-US"/>
        </w:rPr>
      </w:pPr>
      <w:r>
        <w:rPr>
          <w:rFonts w:ascii="Times New Roman" w:hAnsi="Times New Roman" w:cs="Times New Roman"/>
          <w:b/>
          <w:i/>
          <w:color w:val="FF0000"/>
          <w:sz w:val="28"/>
          <w:szCs w:val="28"/>
        </w:rPr>
        <w:t xml:space="preserve">        </w:t>
      </w:r>
      <w:r w:rsidR="002F3FA4">
        <w:rPr>
          <w:rFonts w:ascii="Times New Roman" w:hAnsi="Times New Roman" w:cs="Times New Roman"/>
          <w:noProof/>
          <w:sz w:val="28"/>
          <w:szCs w:val="28"/>
          <w:lang w:eastAsia="ru-RU"/>
        </w:rPr>
        <w:t xml:space="preserve">  </w:t>
      </w:r>
    </w:p>
    <w:p w:rsidR="00BF6564" w:rsidRDefault="00BF6564" w:rsidP="00BF6564">
      <w:pPr>
        <w:spacing w:before="240"/>
        <w:rPr>
          <w:rFonts w:ascii="Times New Roman" w:hAnsi="Times New Roman" w:cs="Times New Roman"/>
          <w:noProof/>
          <w:sz w:val="28"/>
          <w:szCs w:val="28"/>
          <w:lang w:eastAsia="ru-RU"/>
        </w:rPr>
      </w:pPr>
      <w:r>
        <w:rPr>
          <w:rFonts w:ascii="Times New Roman" w:hAnsi="Times New Roman" w:cs="Times New Roman"/>
          <w:b/>
          <w:i/>
          <w:color w:val="FF0000"/>
          <w:sz w:val="28"/>
          <w:szCs w:val="28"/>
        </w:rPr>
        <w:t>«</w:t>
      </w:r>
      <w:r w:rsidRPr="00590645">
        <w:rPr>
          <w:rFonts w:ascii="Times New Roman" w:hAnsi="Times New Roman" w:cs="Times New Roman"/>
          <w:b/>
          <w:i/>
          <w:color w:val="FF0000"/>
          <w:sz w:val="28"/>
          <w:szCs w:val="28"/>
        </w:rPr>
        <w:t>Каталки»</w:t>
      </w:r>
      <w:r w:rsidRPr="00BF6564">
        <w:rPr>
          <w:rFonts w:ascii="Times New Roman" w:hAnsi="Times New Roman" w:cs="Times New Roman"/>
          <w:noProof/>
          <w:sz w:val="28"/>
          <w:szCs w:val="28"/>
          <w:lang w:eastAsia="ru-RU"/>
        </w:rPr>
        <w:t xml:space="preserve"> </w:t>
      </w:r>
    </w:p>
    <w:p w:rsidR="00074C50" w:rsidRDefault="00BF6564" w:rsidP="00BF6564">
      <w:pPr>
        <w:spacing w:before="240"/>
        <w:rPr>
          <w:rFonts w:ascii="Times New Roman" w:hAnsi="Times New Roman" w:cs="Times New Roman"/>
          <w:sz w:val="28"/>
          <w:szCs w:val="28"/>
        </w:rPr>
      </w:pPr>
      <w:r w:rsidRPr="00BF6564">
        <w:rPr>
          <w:rFonts w:ascii="Times New Roman" w:hAnsi="Times New Roman" w:cs="Times New Roman"/>
          <w:noProof/>
          <w:sz w:val="28"/>
          <w:szCs w:val="28"/>
          <w:lang w:eastAsia="ru-RU"/>
        </w:rPr>
        <w:t xml:space="preserve"> </w:t>
      </w:r>
      <w:r w:rsidR="00590645">
        <w:rPr>
          <w:rFonts w:ascii="Times New Roman" w:hAnsi="Times New Roman" w:cs="Times New Roman"/>
          <w:sz w:val="28"/>
          <w:szCs w:val="28"/>
        </w:rPr>
        <w:t>Показываю детям</w:t>
      </w:r>
      <w:r w:rsidR="00074C50">
        <w:rPr>
          <w:rFonts w:ascii="Times New Roman" w:hAnsi="Times New Roman" w:cs="Times New Roman"/>
          <w:sz w:val="28"/>
          <w:szCs w:val="28"/>
        </w:rPr>
        <w:t>, как катают тележку, предлагаю покатать каку</w:t>
      </w:r>
      <w:proofErr w:type="gramStart"/>
      <w:r w:rsidR="00074C50">
        <w:rPr>
          <w:rFonts w:ascii="Times New Roman" w:hAnsi="Times New Roman" w:cs="Times New Roman"/>
          <w:sz w:val="28"/>
          <w:szCs w:val="28"/>
        </w:rPr>
        <w:t>ю-</w:t>
      </w:r>
      <w:proofErr w:type="gramEnd"/>
      <w:r w:rsidR="00074C50">
        <w:rPr>
          <w:rFonts w:ascii="Times New Roman" w:hAnsi="Times New Roman" w:cs="Times New Roman"/>
          <w:sz w:val="28"/>
          <w:szCs w:val="28"/>
        </w:rPr>
        <w:t xml:space="preserve"> ни будь игрушку, так чтобы не уронить. Можно для Мишки медведя привезти баночку меда, морковку для зайки.</w:t>
      </w:r>
    </w:p>
    <w:p w:rsidR="00590645" w:rsidRDefault="00590645" w:rsidP="005A5BFD">
      <w:pPr>
        <w:spacing w:before="240"/>
        <w:rPr>
          <w:rFonts w:ascii="Times New Roman" w:hAnsi="Times New Roman" w:cs="Times New Roman"/>
          <w:b/>
          <w:i/>
          <w:color w:val="FF0000"/>
          <w:sz w:val="28"/>
          <w:szCs w:val="28"/>
        </w:rPr>
      </w:pPr>
    </w:p>
    <w:p w:rsidR="00590645" w:rsidRDefault="00D6753B" w:rsidP="00D6753B">
      <w:pPr>
        <w:spacing w:before="240"/>
        <w:jc w:val="center"/>
        <w:rPr>
          <w:rFonts w:ascii="Times New Roman" w:hAnsi="Times New Roman" w:cs="Times New Roman"/>
          <w:b/>
          <w:i/>
          <w:color w:val="FF0000"/>
          <w:sz w:val="28"/>
          <w:szCs w:val="28"/>
        </w:rPr>
      </w:pPr>
      <w:r>
        <w:rPr>
          <w:rFonts w:ascii="Times New Roman" w:hAnsi="Times New Roman" w:cs="Times New Roman"/>
          <w:b/>
          <w:i/>
          <w:noProof/>
          <w:color w:val="FF0000"/>
          <w:sz w:val="28"/>
          <w:szCs w:val="28"/>
          <w:lang w:eastAsia="ru-RU"/>
        </w:rPr>
        <w:drawing>
          <wp:inline distT="0" distB="0" distL="0" distR="0">
            <wp:extent cx="3609474" cy="2300007"/>
            <wp:effectExtent l="0" t="0" r="0" b="0"/>
            <wp:docPr id="10" name="Рисунок 10" descr="C:\Users\Людочка\Desktop\))))))))))))))))))\DSC07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Людочка\Desktop\))))))))))))))))))\DSC07991.JPG"/>
                    <pic:cNvPicPr>
                      <a:picLocks noChangeAspect="1" noChangeArrowheads="1"/>
                    </pic:cNvPicPr>
                  </pic:nvPicPr>
                  <pic:blipFill>
                    <a:blip r:embed="rId12"/>
                    <a:srcRect/>
                    <a:stretch>
                      <a:fillRect/>
                    </a:stretch>
                  </pic:blipFill>
                  <pic:spPr bwMode="auto">
                    <a:xfrm>
                      <a:off x="0" y="0"/>
                      <a:ext cx="3635479" cy="2316578"/>
                    </a:xfrm>
                    <a:prstGeom prst="rect">
                      <a:avLst/>
                    </a:prstGeom>
                    <a:noFill/>
                    <a:ln w="9525">
                      <a:noFill/>
                      <a:miter lim="800000"/>
                      <a:headEnd/>
                      <a:tailEnd/>
                    </a:ln>
                  </pic:spPr>
                </pic:pic>
              </a:graphicData>
            </a:graphic>
          </wp:inline>
        </w:drawing>
      </w:r>
    </w:p>
    <w:p w:rsidR="00590645" w:rsidRDefault="00590645" w:rsidP="005A5BFD">
      <w:pPr>
        <w:spacing w:before="240"/>
        <w:rPr>
          <w:rFonts w:ascii="Times New Roman" w:hAnsi="Times New Roman" w:cs="Times New Roman"/>
          <w:b/>
          <w:i/>
          <w:color w:val="FF0000"/>
          <w:sz w:val="28"/>
          <w:szCs w:val="28"/>
          <w:lang w:val="en-US"/>
        </w:rPr>
      </w:pPr>
    </w:p>
    <w:p w:rsidR="00074C50" w:rsidRPr="00590645" w:rsidRDefault="00074C50" w:rsidP="005A5BFD">
      <w:pPr>
        <w:spacing w:before="240"/>
        <w:rPr>
          <w:rFonts w:ascii="Times New Roman" w:hAnsi="Times New Roman" w:cs="Times New Roman"/>
          <w:b/>
          <w:i/>
          <w:color w:val="FF0000"/>
          <w:sz w:val="28"/>
          <w:szCs w:val="28"/>
        </w:rPr>
      </w:pPr>
      <w:r w:rsidRPr="00590645">
        <w:rPr>
          <w:rFonts w:ascii="Times New Roman" w:hAnsi="Times New Roman" w:cs="Times New Roman"/>
          <w:b/>
          <w:i/>
          <w:color w:val="FF0000"/>
          <w:sz w:val="28"/>
          <w:szCs w:val="28"/>
        </w:rPr>
        <w:t>«Движение под уклон</w:t>
      </w:r>
      <w:r w:rsidR="003668FD" w:rsidRPr="00590645">
        <w:rPr>
          <w:rFonts w:ascii="Times New Roman" w:hAnsi="Times New Roman" w:cs="Times New Roman"/>
          <w:b/>
          <w:i/>
          <w:color w:val="FF0000"/>
          <w:sz w:val="28"/>
          <w:szCs w:val="28"/>
        </w:rPr>
        <w:t>»</w:t>
      </w:r>
    </w:p>
    <w:p w:rsidR="003668FD" w:rsidRDefault="003668FD" w:rsidP="005A5BFD">
      <w:pPr>
        <w:spacing w:before="240"/>
        <w:rPr>
          <w:rFonts w:ascii="Times New Roman" w:hAnsi="Times New Roman" w:cs="Times New Roman"/>
          <w:sz w:val="28"/>
          <w:szCs w:val="28"/>
        </w:rPr>
      </w:pPr>
      <w:r>
        <w:rPr>
          <w:rFonts w:ascii="Times New Roman" w:hAnsi="Times New Roman" w:cs="Times New Roman"/>
          <w:sz w:val="28"/>
          <w:szCs w:val="28"/>
        </w:rPr>
        <w:t>Чтобы научить толкать перед собой игрушечную машинку или тележку, требуется некоторое время и наглядный показ того, как это делается, а затем подсказка, как запустить тележку по наклонной плоскости. Тогда толкать будет значительно легче.</w:t>
      </w:r>
    </w:p>
    <w:p w:rsidR="003668FD" w:rsidRPr="00590645" w:rsidRDefault="003668FD" w:rsidP="005A5BFD">
      <w:pPr>
        <w:spacing w:before="240"/>
        <w:rPr>
          <w:rFonts w:ascii="Times New Roman" w:hAnsi="Times New Roman" w:cs="Times New Roman"/>
          <w:b/>
          <w:i/>
          <w:color w:val="FF0000"/>
          <w:sz w:val="28"/>
          <w:szCs w:val="28"/>
        </w:rPr>
      </w:pPr>
      <w:r w:rsidRPr="00590645">
        <w:rPr>
          <w:rFonts w:ascii="Times New Roman" w:hAnsi="Times New Roman" w:cs="Times New Roman"/>
          <w:b/>
          <w:i/>
          <w:color w:val="FF0000"/>
          <w:sz w:val="28"/>
          <w:szCs w:val="28"/>
        </w:rPr>
        <w:t>«Почему машинка не катится?»</w:t>
      </w:r>
    </w:p>
    <w:p w:rsidR="00D6753B" w:rsidRDefault="003668FD" w:rsidP="005A5BFD">
      <w:pPr>
        <w:spacing w:before="240"/>
        <w:rPr>
          <w:rFonts w:ascii="Times New Roman" w:hAnsi="Times New Roman" w:cs="Times New Roman"/>
          <w:sz w:val="28"/>
          <w:szCs w:val="28"/>
        </w:rPr>
      </w:pPr>
      <w:r>
        <w:rPr>
          <w:rFonts w:ascii="Times New Roman" w:hAnsi="Times New Roman" w:cs="Times New Roman"/>
          <w:sz w:val="28"/>
          <w:szCs w:val="28"/>
        </w:rPr>
        <w:lastRenderedPageBreak/>
        <w:t xml:space="preserve">Задача на усложнение. На наклонной плоскости ставится помеха (ограничитель), чтобы остановить катящийся предмет в каком-то положении. Объясняя </w:t>
      </w:r>
      <w:proofErr w:type="gramStart"/>
      <w:r>
        <w:rPr>
          <w:rFonts w:ascii="Times New Roman" w:hAnsi="Times New Roman" w:cs="Times New Roman"/>
          <w:sz w:val="28"/>
          <w:szCs w:val="28"/>
        </w:rPr>
        <w:t>ребенку</w:t>
      </w:r>
      <w:proofErr w:type="gramEnd"/>
      <w:r>
        <w:rPr>
          <w:rFonts w:ascii="Times New Roman" w:hAnsi="Times New Roman" w:cs="Times New Roman"/>
          <w:sz w:val="28"/>
          <w:szCs w:val="28"/>
        </w:rPr>
        <w:t xml:space="preserve"> почему машинка не едет; убираем совместно с ним помеху или побуждаю объехать препятствие.</w:t>
      </w:r>
    </w:p>
    <w:p w:rsidR="003668FD" w:rsidRPr="00590645" w:rsidRDefault="003668FD" w:rsidP="005A5BFD">
      <w:pPr>
        <w:spacing w:before="240"/>
        <w:rPr>
          <w:rFonts w:ascii="Times New Roman" w:hAnsi="Times New Roman" w:cs="Times New Roman"/>
          <w:b/>
          <w:i/>
          <w:color w:val="FF0000"/>
          <w:sz w:val="28"/>
          <w:szCs w:val="28"/>
        </w:rPr>
      </w:pPr>
      <w:r w:rsidRPr="00590645">
        <w:rPr>
          <w:rFonts w:ascii="Times New Roman" w:hAnsi="Times New Roman" w:cs="Times New Roman"/>
          <w:b/>
          <w:i/>
          <w:color w:val="FF0000"/>
          <w:sz w:val="28"/>
          <w:szCs w:val="28"/>
        </w:rPr>
        <w:t>«Ездим по дорожкам»</w:t>
      </w:r>
    </w:p>
    <w:p w:rsidR="003668FD" w:rsidRDefault="003668FD" w:rsidP="005A5BFD">
      <w:pPr>
        <w:spacing w:before="240"/>
        <w:rPr>
          <w:rFonts w:ascii="Times New Roman" w:hAnsi="Times New Roman" w:cs="Times New Roman"/>
          <w:sz w:val="28"/>
          <w:szCs w:val="28"/>
        </w:rPr>
      </w:pPr>
      <w:r>
        <w:rPr>
          <w:rFonts w:ascii="Times New Roman" w:hAnsi="Times New Roman" w:cs="Times New Roman"/>
          <w:sz w:val="28"/>
          <w:szCs w:val="28"/>
        </w:rPr>
        <w:t>В этом варианте игры заранее из строительного материала изготавливаю дорожки. Прошу детей провести машинки точно по дорожке. Можно мелом нарисовать клумбы с цветами и попросить детей провести тележку так, чтобы не затоптать цветочки.</w:t>
      </w:r>
    </w:p>
    <w:p w:rsidR="00590645" w:rsidRDefault="00590645" w:rsidP="00590645">
      <w:pPr>
        <w:spacing w:before="24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330341" cy="2954956"/>
            <wp:effectExtent l="0" t="0" r="0" b="0"/>
            <wp:docPr id="7" name="Рисунок 7" descr="C:\Users\Людочка\Desktop\DCIM\100MSDCF\DSC077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Людочка\Desktop\DCIM\100MSDCF\DSC07782.JPG"/>
                    <pic:cNvPicPr>
                      <a:picLocks noChangeAspect="1" noChangeArrowheads="1"/>
                    </pic:cNvPicPr>
                  </pic:nvPicPr>
                  <pic:blipFill>
                    <a:blip r:embed="rId13" cstate="print"/>
                    <a:srcRect/>
                    <a:stretch>
                      <a:fillRect/>
                    </a:stretch>
                  </pic:blipFill>
                  <pic:spPr bwMode="auto">
                    <a:xfrm>
                      <a:off x="0" y="0"/>
                      <a:ext cx="3340436" cy="2963913"/>
                    </a:xfrm>
                    <a:prstGeom prst="rect">
                      <a:avLst/>
                    </a:prstGeom>
                    <a:noFill/>
                    <a:ln w="9525">
                      <a:noFill/>
                      <a:miter lim="800000"/>
                      <a:headEnd/>
                      <a:tailEnd/>
                    </a:ln>
                  </pic:spPr>
                </pic:pic>
              </a:graphicData>
            </a:graphic>
          </wp:inline>
        </w:drawing>
      </w:r>
      <w:bookmarkStart w:id="0" w:name="_GoBack"/>
      <w:bookmarkEnd w:id="0"/>
    </w:p>
    <w:p w:rsidR="00912A8F" w:rsidRDefault="00912A8F" w:rsidP="005A5BFD">
      <w:pPr>
        <w:spacing w:before="240"/>
        <w:rPr>
          <w:rFonts w:ascii="Times New Roman" w:hAnsi="Times New Roman" w:cs="Times New Roman"/>
          <w:sz w:val="28"/>
          <w:szCs w:val="28"/>
        </w:rPr>
      </w:pPr>
      <w:r>
        <w:rPr>
          <w:rFonts w:ascii="Times New Roman" w:hAnsi="Times New Roman" w:cs="Times New Roman"/>
          <w:sz w:val="28"/>
          <w:szCs w:val="28"/>
        </w:rPr>
        <w:t xml:space="preserve">Также в своей работе широко использую игровые действия зачерпывание переноса одного предмета на другой, учитывая свойства материала и особенности того орудия, с помощью которого этот материал извлекается из емкости. При этом организую предметную среду. Заранее подготавливаю емкости разного размера: пластмассовые баночки с широким горлышком, маленькие ведра, пустые или заполненные водой аквариумы, тазики, надувные бассейны и т.д. Материал, которым заполняются емкости, самой разные по размеру и физическим свойствам: это и легкие плавающие предметы или тонущие вещицы, большие и маленькие, годные для ловли в воде, и те, которые подходят только для «сухой» ловли. </w:t>
      </w:r>
      <w:proofErr w:type="gramStart"/>
      <w:r>
        <w:rPr>
          <w:rFonts w:ascii="Times New Roman" w:hAnsi="Times New Roman" w:cs="Times New Roman"/>
          <w:sz w:val="28"/>
          <w:szCs w:val="28"/>
        </w:rPr>
        <w:t xml:space="preserve">Орудие, с помощью которых извлекаются предметы, также разные по размеру и свойствам: ложки, черпачки, ковшики, ситечки, сочки, удочки с магнитом и т.д. </w:t>
      </w:r>
      <w:proofErr w:type="gramEnd"/>
    </w:p>
    <w:p w:rsidR="00912A8F" w:rsidRDefault="00B31DD9" w:rsidP="005A5BFD">
      <w:pPr>
        <w:spacing w:before="240"/>
        <w:rPr>
          <w:rFonts w:ascii="Times New Roman" w:hAnsi="Times New Roman" w:cs="Times New Roman"/>
          <w:sz w:val="28"/>
          <w:szCs w:val="28"/>
        </w:rPr>
      </w:pPr>
      <w:r>
        <w:rPr>
          <w:rFonts w:ascii="Times New Roman" w:hAnsi="Times New Roman" w:cs="Times New Roman"/>
          <w:sz w:val="28"/>
          <w:szCs w:val="28"/>
        </w:rPr>
        <w:t>Можно провести следующие игры: «Удим рыбу», «Ловим на крючок», «Щипцы и пинцеты», «Сачки и черпачки».</w:t>
      </w:r>
    </w:p>
    <w:p w:rsidR="00B31DD9" w:rsidRDefault="00B31DD9" w:rsidP="005A5BFD">
      <w:pPr>
        <w:spacing w:before="240"/>
        <w:rPr>
          <w:rFonts w:ascii="Times New Roman" w:hAnsi="Times New Roman" w:cs="Times New Roman"/>
          <w:sz w:val="28"/>
          <w:szCs w:val="28"/>
        </w:rPr>
      </w:pPr>
      <w:r>
        <w:rPr>
          <w:rFonts w:ascii="Times New Roman" w:hAnsi="Times New Roman" w:cs="Times New Roman"/>
          <w:sz w:val="28"/>
          <w:szCs w:val="28"/>
        </w:rPr>
        <w:t>Маленькие дети любят строить из песка. Лучше занятие с песком проводить в теплую погоду на участке детского сада в песочнице.</w:t>
      </w:r>
    </w:p>
    <w:p w:rsidR="00B31DD9" w:rsidRDefault="00B31DD9" w:rsidP="005A5BFD">
      <w:pPr>
        <w:spacing w:before="240"/>
        <w:rPr>
          <w:rFonts w:ascii="Times New Roman" w:hAnsi="Times New Roman" w:cs="Times New Roman"/>
          <w:sz w:val="28"/>
          <w:szCs w:val="28"/>
        </w:rPr>
      </w:pPr>
      <w:r>
        <w:rPr>
          <w:rFonts w:ascii="Times New Roman" w:hAnsi="Times New Roman" w:cs="Times New Roman"/>
          <w:sz w:val="28"/>
          <w:szCs w:val="28"/>
        </w:rPr>
        <w:t xml:space="preserve">Однако, если в группе достаточно места, можно соорудить песочницу из большого короба и проводить занятия круглый год, используя совки, лопатки, формочки разных форм и размеров. Дети очень любят такие игры, как «насыпаем – высыпаем и копаем». Самое простое действие – наполнение какой-либо емкости с помощью совка. Действие детей могут усложняться: вместо совка использовать ковшик, кружку или ложку; </w:t>
      </w:r>
      <w:r>
        <w:rPr>
          <w:rFonts w:ascii="Times New Roman" w:hAnsi="Times New Roman" w:cs="Times New Roman"/>
          <w:sz w:val="28"/>
          <w:szCs w:val="28"/>
        </w:rPr>
        <w:lastRenderedPageBreak/>
        <w:t>песок засыпается в разные емкости, а высыпается вновь в песочницу, пересыпается из формочек в ведро, из ведра в формочки. Не менее интересно выкапывать ямки, прокапывать дороги, закапывать в песок камешки или другие предметы, мешать песок в формочки – «варить каши». Строительство из песка – увлекательное занятие. Маленькие дети с удовольствием играет самостоятельно и большой компанией.</w:t>
      </w:r>
    </w:p>
    <w:p w:rsidR="00D23EE2" w:rsidRDefault="002F3FA4" w:rsidP="002F3FA4">
      <w:pPr>
        <w:spacing w:before="240"/>
        <w:rPr>
          <w:rFonts w:ascii="Times New Roman" w:hAnsi="Times New Roman" w:cs="Times New Roman"/>
          <w:sz w:val="28"/>
          <w:szCs w:val="28"/>
        </w:rPr>
      </w:pPr>
      <w:r>
        <w:rPr>
          <w:rFonts w:ascii="Times New Roman" w:hAnsi="Times New Roman" w:cs="Times New Roman"/>
          <w:sz w:val="28"/>
          <w:szCs w:val="28"/>
        </w:rPr>
        <w:t xml:space="preserve">         </w:t>
      </w:r>
    </w:p>
    <w:p w:rsidR="00D23EE2" w:rsidRDefault="00D23EE2" w:rsidP="00D23EE2">
      <w:pPr>
        <w:spacing w:before="24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975373" cy="3359217"/>
            <wp:effectExtent l="0" t="0" r="0" b="0"/>
            <wp:docPr id="16" name="Рисунок 4" descr="H:\DCIM\100MSDCF\DSC083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DCIM\100MSDCF\DSC08374.JPG"/>
                    <pic:cNvPicPr>
                      <a:picLocks noChangeAspect="1" noChangeArrowheads="1"/>
                    </pic:cNvPicPr>
                  </pic:nvPicPr>
                  <pic:blipFill>
                    <a:blip r:embed="rId14" cstate="print"/>
                    <a:srcRect/>
                    <a:stretch>
                      <a:fillRect/>
                    </a:stretch>
                  </pic:blipFill>
                  <pic:spPr bwMode="auto">
                    <a:xfrm>
                      <a:off x="0" y="0"/>
                      <a:ext cx="3980408" cy="3363472"/>
                    </a:xfrm>
                    <a:prstGeom prst="rect">
                      <a:avLst/>
                    </a:prstGeom>
                    <a:noFill/>
                    <a:ln w="9525">
                      <a:noFill/>
                      <a:miter lim="800000"/>
                      <a:headEnd/>
                      <a:tailEnd/>
                    </a:ln>
                  </pic:spPr>
                </pic:pic>
              </a:graphicData>
            </a:graphic>
          </wp:inline>
        </w:drawing>
      </w:r>
    </w:p>
    <w:p w:rsidR="002F3FA4" w:rsidRDefault="002F3FA4" w:rsidP="00D23EE2">
      <w:pPr>
        <w:spacing w:before="240"/>
        <w:jc w:val="center"/>
        <w:rPr>
          <w:rFonts w:ascii="Times New Roman" w:hAnsi="Times New Roman" w:cs="Times New Roman"/>
          <w:sz w:val="28"/>
          <w:szCs w:val="28"/>
        </w:rPr>
      </w:pPr>
    </w:p>
    <w:p w:rsidR="00B31DD9" w:rsidRDefault="00B31DD9" w:rsidP="005A5BFD">
      <w:pPr>
        <w:spacing w:before="240"/>
        <w:rPr>
          <w:rFonts w:ascii="Times New Roman" w:hAnsi="Times New Roman" w:cs="Times New Roman"/>
          <w:sz w:val="28"/>
          <w:szCs w:val="28"/>
        </w:rPr>
      </w:pPr>
      <w:r>
        <w:rPr>
          <w:rFonts w:ascii="Times New Roman" w:hAnsi="Times New Roman" w:cs="Times New Roman"/>
          <w:sz w:val="28"/>
          <w:szCs w:val="28"/>
        </w:rPr>
        <w:t xml:space="preserve">В работе с детьми использую строительный материал. Помимо традиционных пирамидок, возможны другие варианты. Так, например, из плотной пластиковой бутылки (от кетчупа  или шампуня) довольно большого размера нарезаю тоненькие колечки (шириной от 0,5 до 1,5 см) и предлагаю детям надевать их на палочки и снимать. Кроме палочек, можно использовать такую же бутылку, но меньшего размера. Чем меньше диаметр, колечка, тем сложнее выполнить задание. Поэтому начинать надо с более простых, а значит, более широких колечек. Палочки в такой игре удобнее держать в руки, а не закреплять их на подставке. </w:t>
      </w:r>
      <w:proofErr w:type="gramStart"/>
      <w:r>
        <w:rPr>
          <w:rFonts w:ascii="Times New Roman" w:hAnsi="Times New Roman" w:cs="Times New Roman"/>
          <w:sz w:val="28"/>
          <w:szCs w:val="28"/>
        </w:rPr>
        <w:t>Так, во-первых, двигая и палочку, и кольцо, проще попасть; во-вторых, на горизонтально расположенную палочку надеть колечко легче, чем на вертикальную.</w:t>
      </w:r>
      <w:proofErr w:type="gramEnd"/>
      <w:r>
        <w:rPr>
          <w:rFonts w:ascii="Times New Roman" w:hAnsi="Times New Roman" w:cs="Times New Roman"/>
          <w:sz w:val="28"/>
          <w:szCs w:val="28"/>
        </w:rPr>
        <w:t xml:space="preserve"> Когда дети овладеют действием нанизыва</w:t>
      </w:r>
      <w:r w:rsidR="005E166B">
        <w:rPr>
          <w:rFonts w:ascii="Times New Roman" w:hAnsi="Times New Roman" w:cs="Times New Roman"/>
          <w:sz w:val="28"/>
          <w:szCs w:val="28"/>
        </w:rPr>
        <w:t xml:space="preserve">ния (то есть разовьют пальчики) </w:t>
      </w:r>
      <w:r>
        <w:rPr>
          <w:rFonts w:ascii="Times New Roman" w:hAnsi="Times New Roman" w:cs="Times New Roman"/>
          <w:sz w:val="28"/>
          <w:szCs w:val="28"/>
        </w:rPr>
        <w:t>предлагаю им этот же вид упражнения, но с пирамидкой</w:t>
      </w:r>
      <w:r w:rsidR="005E166B">
        <w:rPr>
          <w:rFonts w:ascii="Times New Roman" w:hAnsi="Times New Roman" w:cs="Times New Roman"/>
          <w:sz w:val="28"/>
          <w:szCs w:val="28"/>
        </w:rPr>
        <w:t>.</w:t>
      </w:r>
    </w:p>
    <w:p w:rsidR="00784F7F" w:rsidRDefault="005E166B" w:rsidP="005E166B">
      <w:pPr>
        <w:spacing w:before="240"/>
        <w:rPr>
          <w:rFonts w:ascii="Times New Roman" w:hAnsi="Times New Roman" w:cs="Times New Roman"/>
          <w:sz w:val="28"/>
          <w:szCs w:val="28"/>
        </w:rPr>
      </w:pPr>
      <w:r>
        <w:rPr>
          <w:rFonts w:ascii="Times New Roman" w:hAnsi="Times New Roman" w:cs="Times New Roman"/>
          <w:sz w:val="28"/>
          <w:szCs w:val="28"/>
        </w:rPr>
        <w:t xml:space="preserve">Достичь необходимых результатов для развития согласованности и точности движения рук помогают ленты, нитки и веревочки. В работе с таким материалом, необходимо учесть, что есть дети страдающие аллергией на шерсть. Занятия шерстяными нитками и изделиями предлагать им нельзя. Дети любят разматывать и  сматывать клубочки, заплетать косички, нанизывать бусы, которые можно изготовить из кусочков разноцветной бумаги, сухих листьев, собранных на прогулке и других материалов. «Намотай – забинтуй!» «У Мишутки заболел животик, его нужно забинтовать» -  с таким предложением обращаясь к детям и показываю, как это </w:t>
      </w:r>
      <w:r>
        <w:rPr>
          <w:rFonts w:ascii="Times New Roman" w:hAnsi="Times New Roman" w:cs="Times New Roman"/>
          <w:sz w:val="28"/>
          <w:szCs w:val="28"/>
        </w:rPr>
        <w:lastRenderedPageBreak/>
        <w:t xml:space="preserve">делается. Разумеется, не ставлю целью аккуратно и правильно бинтовать. Малышам гораздо важнее и интереснее сам процесс. </w:t>
      </w:r>
    </w:p>
    <w:p w:rsidR="005E166B" w:rsidRDefault="005E166B" w:rsidP="005E166B">
      <w:pPr>
        <w:spacing w:before="240"/>
        <w:rPr>
          <w:rFonts w:ascii="Times New Roman" w:hAnsi="Times New Roman" w:cs="Times New Roman"/>
          <w:sz w:val="28"/>
          <w:szCs w:val="28"/>
        </w:rPr>
      </w:pPr>
      <w:r>
        <w:rPr>
          <w:rFonts w:ascii="Times New Roman" w:hAnsi="Times New Roman" w:cs="Times New Roman"/>
          <w:sz w:val="28"/>
          <w:szCs w:val="28"/>
        </w:rPr>
        <w:t>С помощью этих не хитрых игр, но, в то же время</w:t>
      </w:r>
      <w:r w:rsidR="00D6753B">
        <w:rPr>
          <w:rFonts w:ascii="Times New Roman" w:hAnsi="Times New Roman" w:cs="Times New Roman"/>
          <w:sz w:val="28"/>
          <w:szCs w:val="28"/>
        </w:rPr>
        <w:t>,</w:t>
      </w:r>
      <w:r>
        <w:rPr>
          <w:rFonts w:ascii="Times New Roman" w:hAnsi="Times New Roman" w:cs="Times New Roman"/>
          <w:sz w:val="28"/>
          <w:szCs w:val="28"/>
        </w:rPr>
        <w:t xml:space="preserve"> таких полезных и нужных, легче развить у детей воображение, координацию, умственные способности и много других качеств. Поистине волшебное воздействие создают не замысловатые игры  на развитие ребенка.</w:t>
      </w:r>
    </w:p>
    <w:p w:rsidR="00055970" w:rsidRDefault="00055970">
      <w:pPr>
        <w:rPr>
          <w:rFonts w:ascii="Times New Roman" w:hAnsi="Times New Roman" w:cs="Times New Roman"/>
          <w:sz w:val="28"/>
          <w:szCs w:val="28"/>
        </w:rPr>
      </w:pPr>
    </w:p>
    <w:p w:rsidR="00D6753B" w:rsidRPr="00D55C8B" w:rsidRDefault="00D6753B" w:rsidP="00D6753B">
      <w:pPr>
        <w:jc w:val="center"/>
        <w:rPr>
          <w:rFonts w:ascii="Times New Roman" w:hAnsi="Times New Roman" w:cs="Times New Roman"/>
          <w:sz w:val="28"/>
          <w:szCs w:val="28"/>
        </w:rPr>
      </w:pPr>
    </w:p>
    <w:sectPr w:rsidR="00D6753B" w:rsidRPr="00D55C8B" w:rsidSect="0039641F">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Haettenschweiler">
    <w:panose1 w:val="020B0706040902060204"/>
    <w:charset w:val="CC"/>
    <w:family w:val="swiss"/>
    <w:pitch w:val="variable"/>
    <w:sig w:usb0="00000287" w:usb1="00000000" w:usb2="00000000" w:usb3="00000000" w:csb0="0000009F" w:csb1="00000000"/>
  </w:font>
  <w:font w:name="Estrangelo Edessa">
    <w:panose1 w:val="00000000000000000000"/>
    <w:charset w:val="01"/>
    <w:family w:val="roman"/>
    <w:notTrueType/>
    <w:pitch w:val="variable"/>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proofState w:spelling="clean" w:grammar="clean"/>
  <w:defaultTabStop w:val="708"/>
  <w:drawingGridHorizontalSpacing w:val="110"/>
  <w:displayHorizontalDrawingGridEvery w:val="2"/>
  <w:characterSpacingControl w:val="doNotCompress"/>
  <w:compat>
    <w:compatSetting w:name="compatibilityMode" w:uri="http://schemas.microsoft.com/office/word" w:val="12"/>
  </w:compat>
  <w:rsids>
    <w:rsidRoot w:val="004B30BE"/>
    <w:rsid w:val="00055970"/>
    <w:rsid w:val="00074C50"/>
    <w:rsid w:val="000D5D7B"/>
    <w:rsid w:val="001250F7"/>
    <w:rsid w:val="00131C04"/>
    <w:rsid w:val="00147FF0"/>
    <w:rsid w:val="00226268"/>
    <w:rsid w:val="00297876"/>
    <w:rsid w:val="002E6141"/>
    <w:rsid w:val="002F3FA4"/>
    <w:rsid w:val="002F5275"/>
    <w:rsid w:val="00317094"/>
    <w:rsid w:val="003668FD"/>
    <w:rsid w:val="0039641F"/>
    <w:rsid w:val="003F7414"/>
    <w:rsid w:val="004B30BE"/>
    <w:rsid w:val="0051111B"/>
    <w:rsid w:val="00590645"/>
    <w:rsid w:val="005A5BFD"/>
    <w:rsid w:val="005E166B"/>
    <w:rsid w:val="006E27C9"/>
    <w:rsid w:val="00784F7F"/>
    <w:rsid w:val="007B4A0D"/>
    <w:rsid w:val="007F352D"/>
    <w:rsid w:val="00841C21"/>
    <w:rsid w:val="00850333"/>
    <w:rsid w:val="00874AD3"/>
    <w:rsid w:val="008B72CF"/>
    <w:rsid w:val="0090573E"/>
    <w:rsid w:val="00911CF8"/>
    <w:rsid w:val="00912A8F"/>
    <w:rsid w:val="009204E6"/>
    <w:rsid w:val="009C0109"/>
    <w:rsid w:val="009F4220"/>
    <w:rsid w:val="00A4230B"/>
    <w:rsid w:val="00B30256"/>
    <w:rsid w:val="00B31DD9"/>
    <w:rsid w:val="00BF6564"/>
    <w:rsid w:val="00D23EE2"/>
    <w:rsid w:val="00D31902"/>
    <w:rsid w:val="00D32108"/>
    <w:rsid w:val="00D55C8B"/>
    <w:rsid w:val="00D6753B"/>
    <w:rsid w:val="00DA75E8"/>
    <w:rsid w:val="00E541A6"/>
    <w:rsid w:val="00F26EDD"/>
    <w:rsid w:val="00F276D2"/>
    <w:rsid w:val="00F71F9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D5D7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E166B"/>
    <w:rPr>
      <w:rFonts w:ascii="Tahoma" w:hAnsi="Tahoma" w:cs="Tahoma"/>
      <w:sz w:val="16"/>
      <w:szCs w:val="16"/>
    </w:rPr>
  </w:style>
  <w:style w:type="character" w:customStyle="1" w:styleId="a4">
    <w:name w:val="Текст выноски Знак"/>
    <w:basedOn w:val="a0"/>
    <w:link w:val="a3"/>
    <w:uiPriority w:val="99"/>
    <w:semiHidden/>
    <w:rsid w:val="005E166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373</TotalTime>
  <Pages>9</Pages>
  <Words>2090</Words>
  <Characters>11915</Characters>
  <Application>Microsoft Office Word</Application>
  <DocSecurity>0</DocSecurity>
  <Lines>99</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13978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Людочка</dc:creator>
  <cp:lastModifiedBy>Хозяин</cp:lastModifiedBy>
  <cp:revision>15</cp:revision>
  <dcterms:created xsi:type="dcterms:W3CDTF">2015-05-15T01:25:00Z</dcterms:created>
  <dcterms:modified xsi:type="dcterms:W3CDTF">2016-03-07T09:58:00Z</dcterms:modified>
</cp:coreProperties>
</file>