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rStyle w:val="a4"/>
          <w:color w:val="000000" w:themeColor="text1"/>
          <w:sz w:val="28"/>
          <w:szCs w:val="28"/>
        </w:rPr>
        <w:t>С</w:t>
      </w:r>
      <w:r>
        <w:rPr>
          <w:rStyle w:val="a4"/>
          <w:color w:val="000000" w:themeColor="text1"/>
          <w:sz w:val="28"/>
          <w:szCs w:val="28"/>
        </w:rPr>
        <w:t>ИС</w:t>
      </w:r>
      <w:r w:rsidRPr="00BF2518">
        <w:rPr>
          <w:rStyle w:val="a4"/>
          <w:color w:val="000000" w:themeColor="text1"/>
          <w:sz w:val="28"/>
          <w:szCs w:val="28"/>
        </w:rPr>
        <w:t xml:space="preserve">ТЕМА ВОСПИТАТЕЛЬНОЙ РАБОТЫ   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 xml:space="preserve">Современное ДОУ, соответствуя изменившейся социальной ситуации, может и должно строиться на определенной платформе, которую обосновывает </w:t>
      </w:r>
      <w:bookmarkStart w:id="0" w:name="_GoBack"/>
      <w:bookmarkEnd w:id="0"/>
      <w:r w:rsidRPr="00BF2518">
        <w:rPr>
          <w:color w:val="000000" w:themeColor="text1"/>
          <w:sz w:val="28"/>
          <w:szCs w:val="28"/>
        </w:rPr>
        <w:t>предлагаемый вариант образовательной среды в образовательном учреждении.</w:t>
      </w:r>
      <w:r w:rsidRPr="00BF2518">
        <w:rPr>
          <w:color w:val="000000" w:themeColor="text1"/>
          <w:sz w:val="28"/>
          <w:szCs w:val="28"/>
        </w:rPr>
        <w:br/>
      </w:r>
      <w:r w:rsidRPr="00BF2518">
        <w:rPr>
          <w:rStyle w:val="a4"/>
          <w:color w:val="000000" w:themeColor="text1"/>
          <w:sz w:val="28"/>
          <w:szCs w:val="28"/>
        </w:rPr>
        <w:t>Цель воспитательной работы в ДОУ:</w:t>
      </w:r>
      <w:r w:rsidRPr="00BF2518">
        <w:rPr>
          <w:color w:val="000000" w:themeColor="text1"/>
          <w:sz w:val="28"/>
          <w:szCs w:val="28"/>
        </w:rPr>
        <w:t> создание благоприятных социально-педагогических условий для максимального развития ребенка, раскрытия его способностей и его самореализации; обеспечения чувства психологической защищенности.</w:t>
      </w:r>
      <w:r w:rsidRPr="00BF2518">
        <w:rPr>
          <w:color w:val="000000" w:themeColor="text1"/>
          <w:sz w:val="28"/>
          <w:szCs w:val="28"/>
        </w:rPr>
        <w:br/>
      </w:r>
      <w:r w:rsidRPr="00BF2518">
        <w:rPr>
          <w:rStyle w:val="a4"/>
          <w:color w:val="000000" w:themeColor="text1"/>
          <w:sz w:val="28"/>
          <w:szCs w:val="28"/>
        </w:rPr>
        <w:t>Предмет:</w:t>
      </w:r>
      <w:r w:rsidRPr="00BF2518">
        <w:rPr>
          <w:color w:val="000000" w:themeColor="text1"/>
          <w:sz w:val="28"/>
          <w:szCs w:val="28"/>
        </w:rPr>
        <w:t> система педагогических средств и методов для развития личности ребенка в разных видах деятельности.</w:t>
      </w:r>
      <w:r w:rsidRPr="00BF2518">
        <w:rPr>
          <w:color w:val="000000" w:themeColor="text1"/>
          <w:sz w:val="28"/>
          <w:szCs w:val="28"/>
        </w:rPr>
        <w:br/>
      </w:r>
      <w:proofErr w:type="gramStart"/>
      <w:r w:rsidRPr="00BF2518">
        <w:rPr>
          <w:rStyle w:val="a4"/>
          <w:color w:val="000000" w:themeColor="text1"/>
          <w:sz w:val="28"/>
          <w:szCs w:val="28"/>
        </w:rPr>
        <w:t>Задачи:</w:t>
      </w:r>
      <w:r w:rsidRPr="00BF2518">
        <w:rPr>
          <w:color w:val="000000" w:themeColor="text1"/>
          <w:sz w:val="28"/>
          <w:szCs w:val="28"/>
        </w:rPr>
        <w:br/>
        <w:t>•    укрепление психологического и физического здоровья детей, развитие их индивидуальных особенностей, корректировка недостатков развития, оказание психологической помощи ребенку и его семье;</w:t>
      </w:r>
      <w:r w:rsidRPr="00BF2518">
        <w:rPr>
          <w:color w:val="000000" w:themeColor="text1"/>
          <w:sz w:val="28"/>
          <w:szCs w:val="28"/>
        </w:rPr>
        <w:br/>
        <w:t>•    формирование потребности  в здоровом образе жизни;</w:t>
      </w:r>
      <w:r w:rsidRPr="00BF2518">
        <w:rPr>
          <w:color w:val="000000" w:themeColor="text1"/>
          <w:sz w:val="28"/>
          <w:szCs w:val="28"/>
        </w:rPr>
        <w:br/>
        <w:t>•    развитие художественных способностей детей;</w:t>
      </w:r>
      <w:r w:rsidRPr="00BF2518">
        <w:rPr>
          <w:color w:val="000000" w:themeColor="text1"/>
          <w:sz w:val="28"/>
          <w:szCs w:val="28"/>
        </w:rPr>
        <w:br/>
        <w:t>•    создание потенциальных возможностей посредством развития различных видов художественной деятельности;</w:t>
      </w:r>
      <w:r w:rsidRPr="00BF2518">
        <w:rPr>
          <w:color w:val="000000" w:themeColor="text1"/>
          <w:sz w:val="28"/>
          <w:szCs w:val="28"/>
        </w:rPr>
        <w:br/>
        <w:t>•    формирование духовных потребностей детей, родителей, педагогов через общение к искусству и природе.</w:t>
      </w:r>
      <w:proofErr w:type="gramEnd"/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Гипотеза: социально-педагогический фактор развития личности детей определяется нами как социально-организованная взрослыми и возникающая по инициативе детей деятельность, включающая их в освоение окружающей среды. Эффективное развитие личности детей в процессе деятельности в открытой социальной среде возможно, если:</w:t>
      </w:r>
      <w:r w:rsidRPr="00BF2518">
        <w:rPr>
          <w:color w:val="000000" w:themeColor="text1"/>
          <w:sz w:val="28"/>
          <w:szCs w:val="28"/>
        </w:rPr>
        <w:br/>
        <w:t>- учитывается социально-педагогический потенциал микро социума;</w:t>
      </w:r>
      <w:r w:rsidRPr="00BF2518">
        <w:rPr>
          <w:color w:val="000000" w:themeColor="text1"/>
          <w:sz w:val="28"/>
          <w:szCs w:val="28"/>
        </w:rPr>
        <w:br/>
        <w:t>- деятельность детей включает формирование первичных потребностей и</w:t>
      </w:r>
      <w:r w:rsidRPr="00BF2518">
        <w:rPr>
          <w:color w:val="000000" w:themeColor="text1"/>
          <w:sz w:val="28"/>
          <w:szCs w:val="28"/>
        </w:rPr>
        <w:br/>
        <w:t>предпосылок освоения окружающего мира;</w:t>
      </w:r>
      <w:r w:rsidRPr="00BF2518">
        <w:rPr>
          <w:color w:val="000000" w:themeColor="text1"/>
          <w:sz w:val="28"/>
          <w:szCs w:val="28"/>
        </w:rPr>
        <w:br/>
        <w:t>- социально-педагогические условия направлены на развитие у ребенка его эмоциональной сферы и самореализацию возможностей.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Принципы содержания образовательного процесса и условия их реализации в ДОУ:</w:t>
      </w:r>
      <w:r w:rsidRPr="00BF2518">
        <w:rPr>
          <w:color w:val="000000" w:themeColor="text1"/>
          <w:sz w:val="28"/>
          <w:szCs w:val="28"/>
        </w:rPr>
        <w:br/>
        <w:t>Главная задача коллектива ДОУ не только максимальное развитие личности каждого воспитанника, но и формирование ее готовности к дальнейшему развитию. Инструментом решения данной задачи является  воспитательная система ДОУ. Выбор данной модели обусловил анализ социально-культурной ситуации микрорайона и педагогической ситуации в ОУ.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В качестве принципов организации воспитательного процесса педагогический коллектив принял:</w:t>
      </w:r>
      <w:r w:rsidRPr="00BF2518">
        <w:rPr>
          <w:color w:val="000000" w:themeColor="text1"/>
          <w:sz w:val="28"/>
          <w:szCs w:val="28"/>
        </w:rPr>
        <w:br/>
        <w:t>Принцип личностного подхода в воспитании.</w:t>
      </w:r>
      <w:r w:rsidRPr="00BF2518">
        <w:rPr>
          <w:color w:val="000000" w:themeColor="text1"/>
          <w:sz w:val="28"/>
          <w:szCs w:val="28"/>
        </w:rPr>
        <w:br/>
      </w:r>
      <w:r w:rsidRPr="00BF2518">
        <w:rPr>
          <w:color w:val="000000" w:themeColor="text1"/>
          <w:sz w:val="28"/>
          <w:szCs w:val="28"/>
        </w:rPr>
        <w:lastRenderedPageBreak/>
        <w:t>Каждый воспитанник независимо от индивидуальных способностей и особенностей находит свое место в системе воспитательного процесса в ДОУ. Каждый воспитанник - личность, которую уважают и принимают.</w:t>
      </w:r>
      <w:r w:rsidRPr="00BF2518">
        <w:rPr>
          <w:color w:val="000000" w:themeColor="text1"/>
          <w:sz w:val="28"/>
          <w:szCs w:val="28"/>
        </w:rPr>
        <w:br/>
        <w:t xml:space="preserve">Отличительная черта воспитательного процесса в ДОУ -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"Я". В ДОУ обеспечивается психологическая комфортность воспитанников, которая предполагает снятие </w:t>
      </w:r>
      <w:proofErr w:type="spellStart"/>
      <w:r w:rsidRPr="00BF2518">
        <w:rPr>
          <w:color w:val="000000" w:themeColor="text1"/>
          <w:sz w:val="28"/>
          <w:szCs w:val="28"/>
        </w:rPr>
        <w:t>стрессообразующих</w:t>
      </w:r>
      <w:proofErr w:type="spellEnd"/>
      <w:r w:rsidRPr="00BF2518">
        <w:rPr>
          <w:color w:val="000000" w:themeColor="text1"/>
          <w:sz w:val="28"/>
          <w:szCs w:val="28"/>
        </w:rPr>
        <w:t xml:space="preserve"> факторов, создание атмосферы оптимизма, ориентацию на успех и мотивацию успешности. Создание условий для сохранения и укрепления здоровья воспитанников.</w:t>
      </w:r>
      <w:r w:rsidRPr="00BF2518">
        <w:rPr>
          <w:color w:val="000000" w:themeColor="text1"/>
          <w:sz w:val="28"/>
          <w:szCs w:val="28"/>
        </w:rPr>
        <w:br/>
        <w:t>Принцип интернационального воспитания.</w:t>
      </w:r>
      <w:r w:rsidRPr="00BF2518">
        <w:rPr>
          <w:color w:val="000000" w:themeColor="text1"/>
          <w:sz w:val="28"/>
          <w:szCs w:val="28"/>
        </w:rPr>
        <w:br/>
        <w:t>Образ Мира у ребенка - Мир, частью которого является сам ребенок. Этот мир он осмысливает и переживает. Важнейшую роль в формировании образа Мира у ребенка и осознании себя в этом мире приобретает идея Малой Родины - организация жизнедеятельности детей в пространстве русской и марийской культуры, в ее региональном и территориальном проявлении.</w:t>
      </w:r>
      <w:r w:rsidRPr="00BF2518">
        <w:rPr>
          <w:color w:val="000000" w:themeColor="text1"/>
          <w:sz w:val="28"/>
          <w:szCs w:val="28"/>
        </w:rPr>
        <w:br/>
        <w:t>Данный принцип реализуется через:</w:t>
      </w:r>
      <w:r w:rsidRPr="00BF2518">
        <w:rPr>
          <w:color w:val="000000" w:themeColor="text1"/>
          <w:sz w:val="28"/>
          <w:szCs w:val="28"/>
        </w:rPr>
        <w:br/>
        <w:t>- создание развивающей среды ДОУ, ориентированной на национальную культур;</w:t>
      </w:r>
      <w:r w:rsidRPr="00BF2518">
        <w:rPr>
          <w:color w:val="000000" w:themeColor="text1"/>
          <w:sz w:val="28"/>
          <w:szCs w:val="28"/>
        </w:rPr>
        <w:br/>
        <w:t>- разработку и реализацию педагогических технологий воспитания на основе</w:t>
      </w:r>
      <w:r w:rsidRPr="00BF2518">
        <w:rPr>
          <w:color w:val="000000" w:themeColor="text1"/>
          <w:sz w:val="28"/>
          <w:szCs w:val="28"/>
        </w:rPr>
        <w:br/>
        <w:t xml:space="preserve">опыта русской и </w:t>
      </w:r>
      <w:proofErr w:type="spellStart"/>
      <w:r w:rsidRPr="00BF2518">
        <w:rPr>
          <w:color w:val="000000" w:themeColor="text1"/>
          <w:sz w:val="28"/>
          <w:szCs w:val="28"/>
        </w:rPr>
        <w:t>этнопедагогики</w:t>
      </w:r>
      <w:proofErr w:type="spellEnd"/>
      <w:r w:rsidRPr="00BF2518">
        <w:rPr>
          <w:color w:val="000000" w:themeColor="text1"/>
          <w:sz w:val="28"/>
          <w:szCs w:val="28"/>
        </w:rPr>
        <w:t>;</w:t>
      </w:r>
      <w:proofErr w:type="gramStart"/>
      <w:r w:rsidRPr="00BF2518">
        <w:rPr>
          <w:color w:val="000000" w:themeColor="text1"/>
          <w:sz w:val="28"/>
          <w:szCs w:val="28"/>
        </w:rPr>
        <w:br/>
        <w:t>-</w:t>
      </w:r>
      <w:proofErr w:type="gramEnd"/>
      <w:r w:rsidRPr="00BF2518">
        <w:rPr>
          <w:color w:val="000000" w:themeColor="text1"/>
          <w:sz w:val="28"/>
          <w:szCs w:val="28"/>
        </w:rPr>
        <w:t xml:space="preserve">разработку </w:t>
      </w:r>
      <w:proofErr w:type="spellStart"/>
      <w:r w:rsidRPr="00BF2518">
        <w:rPr>
          <w:color w:val="000000" w:themeColor="text1"/>
          <w:sz w:val="28"/>
          <w:szCs w:val="28"/>
        </w:rPr>
        <w:t>воспитательно</w:t>
      </w:r>
      <w:proofErr w:type="spellEnd"/>
      <w:r w:rsidRPr="00BF2518">
        <w:rPr>
          <w:color w:val="000000" w:themeColor="text1"/>
          <w:sz w:val="28"/>
          <w:szCs w:val="28"/>
        </w:rPr>
        <w:t>-образовательного процесса, адекватного приоритетным направлениям   ДОУ.</w:t>
      </w:r>
      <w:r w:rsidRPr="00BF2518">
        <w:rPr>
          <w:color w:val="000000" w:themeColor="text1"/>
          <w:sz w:val="28"/>
          <w:szCs w:val="28"/>
        </w:rPr>
        <w:br/>
        <w:t>Принцип деятельного подхода.</w:t>
      </w:r>
      <w:r w:rsidRPr="00BF2518">
        <w:rPr>
          <w:color w:val="000000" w:themeColor="text1"/>
          <w:sz w:val="28"/>
          <w:szCs w:val="28"/>
        </w:rPr>
        <w:br/>
        <w:t xml:space="preserve">Согласно теории Л.С. Выготского, А.Н. Леонтьева и их последователей, 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Взаимодействие с ребенком основывается на признании его предшествующего развития, учете его субъективного опыта. Такое содержание </w:t>
      </w:r>
      <w:proofErr w:type="spellStart"/>
      <w:r w:rsidRPr="00BF2518">
        <w:rPr>
          <w:color w:val="000000" w:themeColor="text1"/>
          <w:sz w:val="28"/>
          <w:szCs w:val="28"/>
        </w:rPr>
        <w:t>воспитательно</w:t>
      </w:r>
      <w:proofErr w:type="spellEnd"/>
      <w:r w:rsidRPr="00BF2518">
        <w:rPr>
          <w:color w:val="000000" w:themeColor="text1"/>
          <w:sz w:val="28"/>
          <w:szCs w:val="28"/>
        </w:rPr>
        <w:t>-образовательного процесса помогает выявить и развивать способности детей, предоставляет возможность самореализации.</w:t>
      </w:r>
      <w:r w:rsidRPr="00BF2518">
        <w:rPr>
          <w:color w:val="000000" w:themeColor="text1"/>
          <w:sz w:val="28"/>
          <w:szCs w:val="28"/>
        </w:rPr>
        <w:br/>
        <w:t>Оценка образовательного процесса:</w:t>
      </w:r>
      <w:r w:rsidRPr="00BF2518">
        <w:rPr>
          <w:color w:val="000000" w:themeColor="text1"/>
          <w:sz w:val="28"/>
          <w:szCs w:val="28"/>
        </w:rPr>
        <w:br/>
        <w:t>Основными показателями результативности  ДОУ как целостной воспитательной системы будут следующие:</w:t>
      </w:r>
      <w:r w:rsidRPr="00BF2518">
        <w:rPr>
          <w:color w:val="000000" w:themeColor="text1"/>
          <w:sz w:val="28"/>
          <w:szCs w:val="28"/>
        </w:rPr>
        <w:br/>
        <w:t>- психологический климат в ДОУ;</w:t>
      </w:r>
      <w:r w:rsidRPr="00BF2518">
        <w:rPr>
          <w:color w:val="000000" w:themeColor="text1"/>
          <w:sz w:val="28"/>
          <w:szCs w:val="28"/>
        </w:rPr>
        <w:br/>
        <w:t>- комфортность в  ДОУ для педагогов, детей; отношение родителей к детскому саду;</w:t>
      </w:r>
      <w:r w:rsidRPr="00BF2518">
        <w:rPr>
          <w:color w:val="000000" w:themeColor="text1"/>
          <w:sz w:val="28"/>
          <w:szCs w:val="28"/>
        </w:rPr>
        <w:br/>
        <w:t>- психологическая защищенность детей.</w:t>
      </w:r>
      <w:r w:rsidRPr="00BF2518">
        <w:rPr>
          <w:color w:val="000000" w:themeColor="text1"/>
          <w:sz w:val="28"/>
          <w:szCs w:val="28"/>
        </w:rPr>
        <w:br/>
        <w:t>Методы отслеживания: анкетирование педагогов и родителей, наблюдение за детьми.</w:t>
      </w:r>
      <w:r w:rsidRPr="00BF2518">
        <w:rPr>
          <w:color w:val="000000" w:themeColor="text1"/>
          <w:sz w:val="28"/>
          <w:szCs w:val="28"/>
        </w:rPr>
        <w:br/>
        <w:t xml:space="preserve">Результативность </w:t>
      </w:r>
      <w:proofErr w:type="spellStart"/>
      <w:r w:rsidRPr="00BF2518">
        <w:rPr>
          <w:color w:val="000000" w:themeColor="text1"/>
          <w:sz w:val="28"/>
          <w:szCs w:val="28"/>
        </w:rPr>
        <w:t>воспитательно</w:t>
      </w:r>
      <w:proofErr w:type="spellEnd"/>
      <w:r w:rsidRPr="00BF2518">
        <w:rPr>
          <w:color w:val="000000" w:themeColor="text1"/>
          <w:sz w:val="28"/>
          <w:szCs w:val="28"/>
        </w:rPr>
        <w:t>-образовательного процесса на условиях:</w:t>
      </w:r>
      <w:r w:rsidRPr="00BF2518">
        <w:rPr>
          <w:color w:val="000000" w:themeColor="text1"/>
          <w:sz w:val="28"/>
          <w:szCs w:val="28"/>
        </w:rPr>
        <w:br/>
        <w:t xml:space="preserve">- личностном (динамика личностного развития ребенка, </w:t>
      </w:r>
      <w:proofErr w:type="spellStart"/>
      <w:r w:rsidRPr="00BF2518">
        <w:rPr>
          <w:color w:val="000000" w:themeColor="text1"/>
          <w:sz w:val="28"/>
          <w:szCs w:val="28"/>
        </w:rPr>
        <w:t>эмпатия</w:t>
      </w:r>
      <w:proofErr w:type="spellEnd"/>
      <w:r w:rsidRPr="00BF2518">
        <w:rPr>
          <w:color w:val="000000" w:themeColor="text1"/>
          <w:sz w:val="28"/>
          <w:szCs w:val="28"/>
        </w:rPr>
        <w:t xml:space="preserve">; «Я  </w:t>
      </w:r>
      <w:proofErr w:type="gramStart"/>
      <w:r w:rsidRPr="00BF2518">
        <w:rPr>
          <w:color w:val="000000" w:themeColor="text1"/>
          <w:sz w:val="28"/>
          <w:szCs w:val="28"/>
        </w:rPr>
        <w:t>-к</w:t>
      </w:r>
      <w:proofErr w:type="gramEnd"/>
      <w:r w:rsidRPr="00BF2518">
        <w:rPr>
          <w:color w:val="000000" w:themeColor="text1"/>
          <w:sz w:val="28"/>
          <w:szCs w:val="28"/>
        </w:rPr>
        <w:t>онцепция»; воображение, творческие способности, познавательная активность, развитие воли);</w:t>
      </w:r>
      <w:r w:rsidRPr="00BF2518">
        <w:rPr>
          <w:color w:val="000000" w:themeColor="text1"/>
          <w:sz w:val="28"/>
          <w:szCs w:val="28"/>
        </w:rPr>
        <w:br/>
      </w:r>
      <w:r w:rsidRPr="00BF2518">
        <w:rPr>
          <w:color w:val="000000" w:themeColor="text1"/>
          <w:sz w:val="28"/>
          <w:szCs w:val="28"/>
        </w:rPr>
        <w:lastRenderedPageBreak/>
        <w:t>- информационном (в зависимости от выбранной программы).</w:t>
      </w:r>
      <w:r w:rsidRPr="00BF2518">
        <w:rPr>
          <w:color w:val="000000" w:themeColor="text1"/>
          <w:sz w:val="28"/>
          <w:szCs w:val="28"/>
        </w:rPr>
        <w:br/>
        <w:t>    В основе воспитательной системы ДОУ лежит возможность:</w:t>
      </w:r>
      <w:r w:rsidRPr="00BF2518">
        <w:rPr>
          <w:color w:val="000000" w:themeColor="text1"/>
          <w:sz w:val="28"/>
          <w:szCs w:val="28"/>
        </w:rPr>
        <w:br/>
        <w:t>- ранней диагностики;</w:t>
      </w:r>
      <w:proofErr w:type="gramStart"/>
      <w:r w:rsidRPr="00BF2518">
        <w:rPr>
          <w:color w:val="000000" w:themeColor="text1"/>
          <w:sz w:val="28"/>
          <w:szCs w:val="28"/>
        </w:rPr>
        <w:br/>
        <w:t>-</w:t>
      </w:r>
      <w:proofErr w:type="gramEnd"/>
      <w:r w:rsidRPr="00BF2518">
        <w:rPr>
          <w:color w:val="000000" w:themeColor="text1"/>
          <w:sz w:val="28"/>
          <w:szCs w:val="28"/>
        </w:rPr>
        <w:t>комплексного психолого-медико-педагогического подхода к диагностической, коррекционной и профилактической работе;</w:t>
      </w:r>
      <w:r w:rsidRPr="00BF2518">
        <w:rPr>
          <w:color w:val="000000" w:themeColor="text1"/>
          <w:sz w:val="28"/>
          <w:szCs w:val="28"/>
        </w:rPr>
        <w:br/>
        <w:t>- подбора программ для детей с учетом их личностных особенностей и возможностей.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БАЗИСНЫЕ ОСНОВАНИЯ:</w:t>
      </w:r>
      <w:r w:rsidRPr="00BF2518">
        <w:rPr>
          <w:color w:val="000000" w:themeColor="text1"/>
          <w:sz w:val="28"/>
          <w:szCs w:val="28"/>
        </w:rPr>
        <w:br/>
      </w:r>
      <w:proofErr w:type="gramStart"/>
      <w:r w:rsidRPr="00BF2518">
        <w:rPr>
          <w:color w:val="000000" w:themeColor="text1"/>
          <w:sz w:val="28"/>
          <w:szCs w:val="28"/>
        </w:rPr>
        <w:t>Ценности:</w:t>
      </w:r>
      <w:r w:rsidRPr="00BF2518">
        <w:rPr>
          <w:color w:val="000000" w:themeColor="text1"/>
          <w:sz w:val="28"/>
          <w:szCs w:val="28"/>
        </w:rPr>
        <w:br/>
        <w:t>•    ребенок, как уникальная развивающаяся личность;</w:t>
      </w:r>
      <w:r w:rsidRPr="00BF2518">
        <w:rPr>
          <w:color w:val="000000" w:themeColor="text1"/>
          <w:sz w:val="28"/>
          <w:szCs w:val="28"/>
        </w:rPr>
        <w:br/>
        <w:t>•    педагог, как личность, носитель образования;</w:t>
      </w:r>
      <w:r w:rsidRPr="00BF2518">
        <w:rPr>
          <w:color w:val="000000" w:themeColor="text1"/>
          <w:sz w:val="28"/>
          <w:szCs w:val="28"/>
        </w:rPr>
        <w:br/>
        <w:t>•    командная работа, как основа достижения целей и успеха;</w:t>
      </w:r>
      <w:r w:rsidRPr="00BF2518">
        <w:rPr>
          <w:color w:val="000000" w:themeColor="text1"/>
          <w:sz w:val="28"/>
          <w:szCs w:val="28"/>
        </w:rPr>
        <w:br/>
        <w:t>•    стремление к качеству, совершенству;</w:t>
      </w:r>
      <w:r w:rsidRPr="00BF2518">
        <w:rPr>
          <w:color w:val="000000" w:themeColor="text1"/>
          <w:sz w:val="28"/>
          <w:szCs w:val="28"/>
        </w:rPr>
        <w:br/>
        <w:t>•    культура организации, взаимоотношений;</w:t>
      </w:r>
      <w:r w:rsidRPr="00BF2518">
        <w:rPr>
          <w:color w:val="000000" w:themeColor="text1"/>
          <w:sz w:val="28"/>
          <w:szCs w:val="28"/>
        </w:rPr>
        <w:br/>
        <w:t>•    семья - как основная среда личностного развития ребенка, сотрудничество с ней.</w:t>
      </w:r>
      <w:proofErr w:type="gramEnd"/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Миссия ДОУ:</w:t>
      </w:r>
      <w:r w:rsidRPr="00BF2518">
        <w:rPr>
          <w:color w:val="000000" w:themeColor="text1"/>
          <w:sz w:val="28"/>
          <w:szCs w:val="28"/>
        </w:rPr>
        <w:br/>
        <w:t>Осуществление личностно-ориентированного подхода к каждому ребенку.</w:t>
      </w:r>
      <w:r w:rsidRPr="00BF2518">
        <w:rPr>
          <w:color w:val="000000" w:themeColor="text1"/>
          <w:sz w:val="28"/>
          <w:szCs w:val="28"/>
        </w:rPr>
        <w:br/>
        <w:t>- Совершенствование охраны и укрепления психологического и физического здоровья детей.</w:t>
      </w:r>
      <w:r w:rsidRPr="00BF2518">
        <w:rPr>
          <w:color w:val="000000" w:themeColor="text1"/>
          <w:sz w:val="28"/>
          <w:szCs w:val="28"/>
        </w:rPr>
        <w:br/>
        <w:t>- Построение тесного взаимодействия с семьей.</w:t>
      </w:r>
      <w:r w:rsidRPr="00BF2518">
        <w:rPr>
          <w:color w:val="000000" w:themeColor="text1"/>
          <w:sz w:val="28"/>
          <w:szCs w:val="28"/>
        </w:rPr>
        <w:br/>
        <w:t>Причины, которые диктуют целесообразность выбора данной миссии:</w:t>
      </w:r>
      <w:r w:rsidRPr="00BF2518">
        <w:rPr>
          <w:color w:val="000000" w:themeColor="text1"/>
          <w:sz w:val="28"/>
          <w:szCs w:val="28"/>
        </w:rPr>
        <w:br/>
        <w:t>- Содержание современного образования, направленное на развитие ребенка.</w:t>
      </w:r>
      <w:r w:rsidRPr="00BF2518">
        <w:rPr>
          <w:color w:val="000000" w:themeColor="text1"/>
          <w:sz w:val="28"/>
          <w:szCs w:val="28"/>
        </w:rPr>
        <w:br/>
        <w:t>- Увеличение с каждым годом детей, имеющих отклонения в физическом и психологическом развитии, нуждающихся в коррекционной и профилактической помощи.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Стратегическая цель ДОУ: создать в ДОУ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BF2518" w:rsidRPr="00BF2518" w:rsidRDefault="00BF2518" w:rsidP="00BF25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F2518">
        <w:rPr>
          <w:color w:val="000000" w:themeColor="text1"/>
          <w:sz w:val="28"/>
          <w:szCs w:val="28"/>
        </w:rPr>
        <w:t> </w:t>
      </w:r>
    </w:p>
    <w:p w:rsidR="00BF2518" w:rsidRPr="00BF2518" w:rsidRDefault="00BF2518" w:rsidP="00BF25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2518" w:rsidRPr="00BF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18"/>
    <w:rsid w:val="00B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2022-11-28T05:44:00Z</dcterms:created>
  <dcterms:modified xsi:type="dcterms:W3CDTF">2022-11-28T05:45:00Z</dcterms:modified>
</cp:coreProperties>
</file>