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5A" w:rsidRP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 w:firstLine="710"/>
        <w:jc w:val="center"/>
        <w:rPr>
          <w:rStyle w:val="c2"/>
          <w:b/>
          <w:color w:val="FF0000"/>
          <w:sz w:val="28"/>
          <w:szCs w:val="28"/>
        </w:rPr>
      </w:pPr>
      <w:r w:rsidRPr="00D7435A">
        <w:rPr>
          <w:rStyle w:val="c2"/>
          <w:b/>
          <w:color w:val="FF0000"/>
          <w:sz w:val="28"/>
          <w:szCs w:val="28"/>
        </w:rPr>
        <w:t>Действия по обеспечению безопасности в ДОУ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 w:firstLine="710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регулярным действиям по обеспечению безопасности в ДОУ относится ряд мероприятий по обеспечению пожарной безопасности, антитеррористической безопасности, профилактике дорожно-транспортного травматизма и соблюдению норм охраны труда и техники безопасности в ДОУ.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CD"/>
          <w:sz w:val="28"/>
          <w:szCs w:val="28"/>
        </w:rPr>
        <w:t>Пожарная безопасность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Имеется автоматизированная противопожарная система оповещения и необходимое количество противопожарных средств.  Все запасные выходы  легкодоступны  и  содержатся  в порядке; выполняются правила пожарной безопасности; соблюдается противопожарный режим. Имеется  план  эвакуации  людей  и  инструкции,  определяющие  действия  персонала  по обеспечению быстрой эвакуации.  Согласно плану, систематически проводятся эвакуационные занятия,  на  которых  отрабатываются  действия  всех  участников  образовательного  процесса  и работников МДОУ детского сада на случай возникновения чрезвычайной ситуации.  Регулярно проводятся беседы по противопожарной безопасности.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CD"/>
          <w:sz w:val="28"/>
          <w:szCs w:val="28"/>
        </w:rPr>
        <w:t>Обеспечение безопасности при возникновении чрезвычайных ситуаций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 ДОУ  проводится  работа  по  обеспечению  антитеррористической  безопасности.   В детском саду установлена кнопка тревожной  сигнализации,  порядок доступа в здание – через домофон.    Заключены  договора  на  охрану  и  обслуживание  кнопки экстренного  вызова  помощи.  Образовательное  учреждение  оснащено  системой видеонаблюдения.  Территория детского сада ограждена по периметру забором. Регулярно  осуществляется  проверка  помещений  здания  ДОУ  и  прилегающей  к  нему территории. 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CD"/>
          <w:sz w:val="28"/>
          <w:szCs w:val="28"/>
        </w:rPr>
        <w:t>Охрана труда и соблюдение правил техники безопасности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Регулярно проводится инструктаж  по  правилам  техники  безопасности со всеми сотрудниками   детского  сада. 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CD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  течение  учебного  года  систематически  проводятся  беседы  по  правилам  дорожного движения,  о  безопасном  поведении  на  воде,  на  дорогах,  в  походе,  в  быту. 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CD"/>
          <w:sz w:val="28"/>
          <w:szCs w:val="28"/>
        </w:rPr>
        <w:t>Санитарная безопасность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Санитарно-гигиеническое  состояние  всех  помещений  детского  сада  соответствует требованиям  СанПиНа.  Во  всех  групповых  комнатах  установлена  мебел</w:t>
      </w:r>
      <w:r>
        <w:rPr>
          <w:rStyle w:val="c2"/>
          <w:color w:val="000000"/>
          <w:sz w:val="28"/>
          <w:szCs w:val="28"/>
        </w:rPr>
        <w:lastRenderedPageBreak/>
        <w:t>ь,  регулируемая  по высоте.  Организован  процесс  проветривания  и  обеспечен  необходимый  тепловой  режим; соблюдается питьевой режим.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C0392B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инструктажи педагогических работников по охране жизни и здоровья детей;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инструктаж коллектива действиям в чрезвычайных ситуациях;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учебные тренировки по эвакуации воспитанников и персонала;</w:t>
      </w:r>
    </w:p>
    <w:p w:rsidR="00D7435A" w:rsidRDefault="00D7435A" w:rsidP="00D7435A">
      <w:pPr>
        <w:pStyle w:val="c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беседы с воспитанниками, посвященные безопасности жизнедеятельности в различных ситуациях.</w:t>
      </w:r>
    </w:p>
    <w:p w:rsidR="00B87947" w:rsidRDefault="00B87947" w:rsidP="00D7435A">
      <w:pPr>
        <w:jc w:val="both"/>
      </w:pPr>
    </w:p>
    <w:sectPr w:rsidR="00B8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5A"/>
    <w:rsid w:val="00B87947"/>
    <w:rsid w:val="00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35A"/>
  </w:style>
  <w:style w:type="character" w:customStyle="1" w:styleId="c3">
    <w:name w:val="c3"/>
    <w:basedOn w:val="a0"/>
    <w:rsid w:val="00D7435A"/>
  </w:style>
  <w:style w:type="character" w:customStyle="1" w:styleId="c7">
    <w:name w:val="c7"/>
    <w:basedOn w:val="a0"/>
    <w:rsid w:val="00D74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35A"/>
  </w:style>
  <w:style w:type="character" w:customStyle="1" w:styleId="c3">
    <w:name w:val="c3"/>
    <w:basedOn w:val="a0"/>
    <w:rsid w:val="00D7435A"/>
  </w:style>
  <w:style w:type="character" w:customStyle="1" w:styleId="c7">
    <w:name w:val="c7"/>
    <w:basedOn w:val="a0"/>
    <w:rsid w:val="00D7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2022-11-30T07:20:00Z</dcterms:created>
  <dcterms:modified xsi:type="dcterms:W3CDTF">2022-11-30T07:22:00Z</dcterms:modified>
</cp:coreProperties>
</file>